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A4" w:rsidRPr="007213F5" w:rsidRDefault="00A050A4" w:rsidP="00A050A4">
      <w:pPr>
        <w:jc w:val="right"/>
        <w:rPr>
          <w:i/>
        </w:rPr>
      </w:pPr>
      <w:r w:rsidRPr="007213F5">
        <w:rPr>
          <w:i/>
        </w:rPr>
        <w:t>Додаток 1</w:t>
      </w:r>
    </w:p>
    <w:p w:rsidR="00A050A4" w:rsidRPr="007213F5" w:rsidRDefault="00A050A4" w:rsidP="00A050A4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A050A4" w:rsidRPr="007213F5" w:rsidRDefault="00A050A4" w:rsidP="00A050A4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A050A4" w:rsidRPr="007213F5" w:rsidRDefault="00A050A4" w:rsidP="00A050A4">
      <w:pPr>
        <w:jc w:val="right"/>
      </w:pPr>
    </w:p>
    <w:p w:rsidR="00A050A4" w:rsidRPr="007213F5" w:rsidRDefault="00A050A4" w:rsidP="00A050A4">
      <w:pPr>
        <w:jc w:val="both"/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</w:t>
      </w:r>
      <w:r w:rsidRPr="007213F5">
        <w:rPr>
          <w:b/>
          <w:bCs/>
        </w:rPr>
        <w:t>Надання копій рішень, витягів з рішень виконкому (сесії) Хмельницької міської ради, розпоряджень міського голови, документів управлінь, підприємств, установ, організацій що знаходяться на зберіганні у відділі»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А-1-14-01</w:t>
      </w:r>
      <w:r w:rsidRPr="007213F5">
        <w:t>), відповідальним за надання якої є архівний відділ</w:t>
      </w:r>
    </w:p>
    <w:p w:rsidR="00A050A4" w:rsidRPr="007213F5" w:rsidRDefault="00A050A4" w:rsidP="00A050A4">
      <w:pPr>
        <w:jc w:val="right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A050A4" w:rsidRPr="007213F5" w:rsidTr="008A728B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50A4" w:rsidRPr="007213F5" w:rsidRDefault="00A050A4" w:rsidP="008A728B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40C2DBC0" wp14:editId="0E751C29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А-1-14-01</w:t>
            </w:r>
          </w:p>
        </w:tc>
      </w:tr>
      <w:tr w:rsidR="00A050A4" w:rsidRPr="007213F5" w:rsidTr="008A728B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A050A4" w:rsidRPr="007213F5" w:rsidRDefault="00A050A4" w:rsidP="008A728B">
            <w:pPr>
              <w:jc w:val="center"/>
            </w:pPr>
            <w:r w:rsidRPr="007213F5">
              <w:rPr>
                <w:b/>
                <w:bCs/>
              </w:rPr>
              <w:t>Надання копій рішень, витягів з рішень виконкому (сесії) Хмельницької міської ради, розпоряджень міського голови, документів управлінь, підприємств, установ, організацій що знаходяться на зберіганні у відділі</w:t>
            </w:r>
          </w:p>
        </w:tc>
      </w:tr>
    </w:tbl>
    <w:p w:rsidR="00A050A4" w:rsidRPr="007213F5" w:rsidRDefault="00A050A4" w:rsidP="00A050A4">
      <w:pPr>
        <w:jc w:val="center"/>
      </w:pPr>
      <w:r w:rsidRPr="007213F5">
        <w:t>Хмельницька міська рада</w:t>
      </w:r>
    </w:p>
    <w:p w:rsidR="00A050A4" w:rsidRPr="007213F5" w:rsidRDefault="00A050A4" w:rsidP="00A050A4">
      <w:pPr>
        <w:jc w:val="center"/>
      </w:pPr>
      <w:r w:rsidRPr="007213F5">
        <w:t>Управління адміністративних послуг Хмельницької міської ради</w:t>
      </w:r>
    </w:p>
    <w:p w:rsidR="00A050A4" w:rsidRPr="007213F5" w:rsidRDefault="00A050A4" w:rsidP="00A050A4">
      <w:pPr>
        <w:jc w:val="center"/>
      </w:pPr>
    </w:p>
    <w:tbl>
      <w:tblPr>
        <w:tblW w:w="9689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6752"/>
        <w:gridCol w:w="10"/>
        <w:gridCol w:w="30"/>
        <w:gridCol w:w="10"/>
      </w:tblGrid>
      <w:tr w:rsidR="00A050A4" w:rsidRPr="007213F5" w:rsidTr="008A728B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1. Інформація про УАП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pStyle w:val="a3"/>
              <w:snapToGrid w:val="0"/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>Управління адміністративних послуг</w:t>
            </w:r>
          </w:p>
          <w:p w:rsidR="00A050A4" w:rsidRPr="007213F5" w:rsidRDefault="00A050A4" w:rsidP="008A728B">
            <w:pPr>
              <w:pStyle w:val="a3"/>
              <w:snapToGrid w:val="0"/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 xml:space="preserve">Хмельницької міської ради; </w:t>
            </w:r>
          </w:p>
          <w:p w:rsidR="00A050A4" w:rsidRPr="007213F5" w:rsidRDefault="00A050A4" w:rsidP="008A728B">
            <w:pPr>
              <w:pStyle w:val="a3"/>
              <w:snapToGrid w:val="0"/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 xml:space="preserve">м. Хмельницький, вул. Соборна, 16. </w:t>
            </w:r>
          </w:p>
          <w:p w:rsidR="00A050A4" w:rsidRPr="007213F5" w:rsidRDefault="00A050A4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Графік прийому : понеділок, вівторок, середа: з 09.00 до 17.00 год., четвер: з 09.00 до 20.00 год., п’ятниця: з 09.00 до 16.00 год., субота: з 08.00 до 15.00 год. (без обідньої перерви)</w:t>
            </w:r>
          </w:p>
          <w:p w:rsidR="00A050A4" w:rsidRPr="007213F5" w:rsidRDefault="00A050A4" w:rsidP="008A728B">
            <w:pPr>
              <w:pStyle w:val="a3"/>
              <w:snapToGrid w:val="0"/>
              <w:rPr>
                <w:lang w:val="uk-UA"/>
              </w:rPr>
            </w:pPr>
            <w:proofErr w:type="spellStart"/>
            <w:r w:rsidRPr="007213F5">
              <w:rPr>
                <w:lang w:val="uk-UA"/>
              </w:rPr>
              <w:t>тел</w:t>
            </w:r>
            <w:proofErr w:type="spellEnd"/>
            <w:r w:rsidRPr="007213F5">
              <w:rPr>
                <w:lang w:val="uk-UA"/>
              </w:rPr>
              <w:t>. 76-58-61, 70-27-91, 70-27-93, факс 76-43-41</w:t>
            </w:r>
          </w:p>
          <w:p w:rsidR="00A050A4" w:rsidRPr="007213F5" w:rsidRDefault="00A050A4" w:rsidP="008A728B">
            <w:pPr>
              <w:pStyle w:val="a3"/>
              <w:snapToGrid w:val="0"/>
              <w:jc w:val="both"/>
              <w:rPr>
                <w:lang w:val="uk-UA"/>
              </w:rPr>
            </w:pPr>
            <w:proofErr w:type="spellStart"/>
            <w:r w:rsidRPr="007213F5">
              <w:rPr>
                <w:lang w:val="uk-UA"/>
              </w:rPr>
              <w:t>ел</w:t>
            </w:r>
            <w:proofErr w:type="spellEnd"/>
            <w:r w:rsidRPr="007213F5">
              <w:rPr>
                <w:lang w:val="uk-UA"/>
              </w:rPr>
              <w:t>. пошта: cnap@khm.gov.ua</w:t>
            </w:r>
          </w:p>
          <w:p w:rsidR="00A050A4" w:rsidRPr="007213F5" w:rsidRDefault="00A050A4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сайт: cnap.khm.gov.ua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snapToGrid w:val="0"/>
            </w:pPr>
          </w:p>
        </w:tc>
      </w:tr>
      <w:tr w:rsidR="00A050A4" w:rsidRPr="007213F5" w:rsidTr="008A728B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2.1. Заява (зразки додаються).</w:t>
            </w:r>
          </w:p>
          <w:p w:rsidR="00A050A4" w:rsidRPr="007213F5" w:rsidRDefault="00A050A4" w:rsidP="008A728B">
            <w:pPr>
              <w:pStyle w:val="a3"/>
              <w:rPr>
                <w:lang w:val="uk-UA"/>
              </w:rPr>
            </w:pPr>
            <w:r w:rsidRPr="007213F5">
              <w:rPr>
                <w:lang w:val="uk-UA"/>
              </w:rPr>
              <w:t>2.2. Копія правовстановлюючого документа,  якщо в розпорядчому документі, на отримання якого подано заяву або запит, міститься інформація про інших осіб.</w:t>
            </w:r>
          </w:p>
          <w:p w:rsidR="00A050A4" w:rsidRPr="007213F5" w:rsidRDefault="00A050A4" w:rsidP="008A728B">
            <w:pPr>
              <w:pStyle w:val="a3"/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 xml:space="preserve">2.3. Довіреність на право представляти інтереси </w:t>
            </w:r>
            <w:proofErr w:type="spellStart"/>
            <w:r w:rsidRPr="007213F5">
              <w:rPr>
                <w:lang w:val="uk-UA"/>
              </w:rPr>
              <w:t>субʼєкта</w:t>
            </w:r>
            <w:proofErr w:type="spellEnd"/>
            <w:r w:rsidRPr="007213F5">
              <w:rPr>
                <w:lang w:val="uk-UA"/>
              </w:rPr>
              <w:t xml:space="preserve"> звернення в органах місцевого самоврядування (для фізичних осіб - нотаріально завірену, для юридичних на фірмовому бланку установи/кутовий штамп, з печаткою).</w:t>
            </w:r>
          </w:p>
          <w:p w:rsidR="00A050A4" w:rsidRPr="007213F5" w:rsidRDefault="00A050A4" w:rsidP="008A728B">
            <w:pPr>
              <w:pStyle w:val="a3"/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>Пакет документів подається адміністратору УАП.</w:t>
            </w:r>
          </w:p>
          <w:p w:rsidR="00A050A4" w:rsidRPr="007213F5" w:rsidRDefault="00A050A4" w:rsidP="008A728B">
            <w:pPr>
              <w:pStyle w:val="a3"/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>Примітка: Для  засвідчення копій документів адміністратором заявником надаються оригінали документів.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snapToGrid w:val="0"/>
            </w:pPr>
          </w:p>
        </w:tc>
      </w:tr>
      <w:tr w:rsidR="00A050A4" w:rsidRPr="007213F5" w:rsidTr="008A728B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3. Платність (в разі платності — розмір, порядок внесення плати, р/р)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Безоплатно</w:t>
            </w:r>
          </w:p>
          <w:p w:rsidR="00A050A4" w:rsidRPr="007213F5" w:rsidRDefault="00A050A4" w:rsidP="008A728B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snapToGrid w:val="0"/>
            </w:pPr>
          </w:p>
        </w:tc>
      </w:tr>
      <w:tr w:rsidR="00A050A4" w:rsidRPr="007213F5" w:rsidTr="008A728B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4. Строк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 xml:space="preserve">30 календарних днів </w:t>
            </w:r>
          </w:p>
          <w:p w:rsidR="00A050A4" w:rsidRPr="007213F5" w:rsidRDefault="00A050A4" w:rsidP="008A728B">
            <w:pPr>
              <w:pStyle w:val="a3"/>
              <w:snapToGrid w:val="0"/>
              <w:rPr>
                <w:lang w:val="uk-UA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snapToGrid w:val="0"/>
            </w:pPr>
          </w:p>
        </w:tc>
      </w:tr>
      <w:tr w:rsidR="00A050A4" w:rsidRPr="007213F5" w:rsidTr="008A728B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5. Результат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Архівна копія, витяг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snapToGrid w:val="0"/>
            </w:pPr>
          </w:p>
        </w:tc>
      </w:tr>
      <w:tr w:rsidR="00A050A4" w:rsidRPr="007213F5" w:rsidTr="008A728B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0A4" w:rsidRPr="007213F5" w:rsidRDefault="00A050A4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6. Способи отримання відповіді, результату послуги</w:t>
            </w:r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50A4" w:rsidRPr="007213F5" w:rsidRDefault="00A050A4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 xml:space="preserve">Особисто або за нотаріально завіреною довіреністю в управлінні  адміністративних послуг, поштою 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snapToGrid w:val="0"/>
            </w:pPr>
          </w:p>
        </w:tc>
      </w:tr>
      <w:tr w:rsidR="00A050A4" w:rsidRPr="007213F5" w:rsidTr="008A728B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pStyle w:val="a3"/>
              <w:snapToGrid w:val="0"/>
              <w:rPr>
                <w:color w:val="000000"/>
                <w:lang w:val="uk-UA"/>
              </w:rPr>
            </w:pPr>
            <w:r w:rsidRPr="007213F5">
              <w:rPr>
                <w:lang w:val="uk-UA"/>
              </w:rPr>
              <w:t>7. Нормативні акти, що регламентують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snapToGrid w:val="0"/>
            </w:pPr>
            <w:r w:rsidRPr="007213F5">
              <w:rPr>
                <w:color w:val="000000"/>
              </w:rPr>
              <w:t>7.1. Ст. 15 Закону України «Про Національний архівний фонд та архівні установи» від 04.07.2013 № 406-VII.</w:t>
            </w:r>
          </w:p>
          <w:p w:rsidR="00A050A4" w:rsidRPr="007213F5" w:rsidRDefault="00A050A4" w:rsidP="008A728B">
            <w:pPr>
              <w:jc w:val="both"/>
            </w:pPr>
            <w:r w:rsidRPr="007213F5">
              <w:t>7.2 Закон України «Про звернення громадян».</w:t>
            </w:r>
          </w:p>
          <w:p w:rsidR="00A050A4" w:rsidRPr="007213F5" w:rsidRDefault="00A050A4" w:rsidP="008A728B">
            <w:pPr>
              <w:jc w:val="both"/>
            </w:pPr>
            <w:r w:rsidRPr="007213F5">
              <w:t>7.3. Закон України «Про інформацію».</w:t>
            </w:r>
          </w:p>
          <w:p w:rsidR="00A050A4" w:rsidRPr="007213F5" w:rsidRDefault="00A050A4" w:rsidP="008A728B">
            <w:pPr>
              <w:jc w:val="both"/>
            </w:pPr>
            <w:r w:rsidRPr="007213F5">
              <w:lastRenderedPageBreak/>
              <w:t xml:space="preserve">7.4. </w:t>
            </w:r>
            <w:r w:rsidRPr="007213F5">
              <w:rPr>
                <w:bCs/>
              </w:rPr>
              <w:t>Закон України «Про адміністративні послуги».</w:t>
            </w:r>
            <w:r w:rsidRPr="007213F5">
              <w:rPr>
                <w:bCs/>
                <w:color w:val="FF0000"/>
              </w:rPr>
              <w:t xml:space="preserve"> </w:t>
            </w:r>
          </w:p>
          <w:p w:rsidR="00A050A4" w:rsidRPr="007213F5" w:rsidRDefault="00A050A4" w:rsidP="008A728B">
            <w:pPr>
              <w:jc w:val="both"/>
            </w:pPr>
            <w:r w:rsidRPr="007213F5">
              <w:t xml:space="preserve">7.5. </w:t>
            </w:r>
            <w:r w:rsidRPr="007213F5">
              <w:rPr>
                <w:bCs/>
              </w:rPr>
              <w:t>Постанова КМУ від 17.01.2018 № 55 «Деякі питання документування управлінської діяльності ».</w:t>
            </w:r>
          </w:p>
          <w:p w:rsidR="00A050A4" w:rsidRPr="007213F5" w:rsidRDefault="00A050A4" w:rsidP="008A728B">
            <w:pPr>
              <w:jc w:val="both"/>
              <w:rPr>
                <w:bCs/>
                <w:color w:val="000000"/>
              </w:rPr>
            </w:pPr>
            <w:r w:rsidRPr="007213F5">
              <w:t xml:space="preserve">7.6. </w:t>
            </w:r>
            <w:r w:rsidRPr="007213F5">
              <w:rPr>
                <w:bCs/>
                <w:color w:val="000000"/>
              </w:rPr>
              <w:t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 затверджених наказом Міністерства юстиції України від 18.06.2015 № 1000/5.</w:t>
            </w:r>
          </w:p>
          <w:p w:rsidR="00A050A4" w:rsidRPr="007213F5" w:rsidRDefault="00A050A4" w:rsidP="008A728B">
            <w:pPr>
              <w:shd w:val="clear" w:color="auto" w:fill="FFFFFF"/>
              <w:jc w:val="both"/>
              <w:rPr>
                <w:bCs/>
              </w:rPr>
            </w:pPr>
            <w:r w:rsidRPr="007213F5">
              <w:rPr>
                <w:bCs/>
                <w:color w:val="000000"/>
              </w:rPr>
              <w:t>7.7. Правила роботи архівних установ України затверджені Наказом Міністерства юстиції від 08.04.2013 №656/5.</w:t>
            </w:r>
          </w:p>
          <w:p w:rsidR="00A050A4" w:rsidRPr="007213F5" w:rsidRDefault="00A050A4" w:rsidP="008A728B">
            <w:pPr>
              <w:jc w:val="both"/>
              <w:rPr>
                <w:bCs/>
              </w:rPr>
            </w:pPr>
            <w:r w:rsidRPr="007213F5">
              <w:rPr>
                <w:bCs/>
              </w:rPr>
              <w:t xml:space="preserve">7.8. Розпорядження Хмельницького міського голови від 15.11.2019 № 272-р «Про внесення змін в розпорядження міського голови від 01.12.2016 р. №377-р «Про затвердження Інструкції з діловодства у Хмельницькій міській раді та її виконавчих органах та втрату чинності розпорядження міського голови від 24.06.2008р. №228-р». </w:t>
            </w:r>
          </w:p>
          <w:p w:rsidR="00A050A4" w:rsidRPr="007213F5" w:rsidRDefault="00A050A4" w:rsidP="008A728B">
            <w:pPr>
              <w:jc w:val="both"/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050A4" w:rsidRPr="007213F5" w:rsidRDefault="00A050A4" w:rsidP="008A728B">
            <w:pPr>
              <w:snapToGrid w:val="0"/>
            </w:pPr>
          </w:p>
        </w:tc>
      </w:tr>
    </w:tbl>
    <w:p w:rsidR="00A050A4" w:rsidRPr="007213F5" w:rsidRDefault="00A050A4" w:rsidP="00A050A4">
      <w:pPr>
        <w:ind w:firstLine="567"/>
        <w:jc w:val="both"/>
      </w:pPr>
      <w:r w:rsidRPr="007213F5">
        <w:t>Механізм оскарження результату надання адміністративної послуги: в порядку, передбаченому чинним законодавством.</w:t>
      </w:r>
    </w:p>
    <w:p w:rsidR="00A050A4" w:rsidRPr="007213F5" w:rsidRDefault="00A050A4" w:rsidP="00A050A4"/>
    <w:p w:rsidR="00A050A4" w:rsidRPr="007213F5" w:rsidRDefault="00A050A4" w:rsidP="00A050A4"/>
    <w:p w:rsidR="00A050A4" w:rsidRPr="007213F5" w:rsidRDefault="00A050A4" w:rsidP="00A050A4">
      <w:pPr>
        <w:jc w:val="both"/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A050A4" w:rsidRPr="007213F5" w:rsidRDefault="00A050A4" w:rsidP="00A050A4">
      <w:pPr>
        <w:jc w:val="both"/>
      </w:pPr>
    </w:p>
    <w:p w:rsidR="00A050A4" w:rsidRPr="007213F5" w:rsidRDefault="00A050A4" w:rsidP="00A050A4">
      <w:pPr>
        <w:jc w:val="both"/>
      </w:pPr>
      <w:r w:rsidRPr="007213F5">
        <w:t xml:space="preserve">В.о. завідувача архівного відділу </w:t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                       О. КРУЧ</w:t>
      </w:r>
    </w:p>
    <w:p w:rsidR="00A050A4" w:rsidRPr="007213F5" w:rsidRDefault="00A050A4" w:rsidP="00A050A4">
      <w:pPr>
        <w:jc w:val="center"/>
      </w:pPr>
    </w:p>
    <w:p w:rsidR="00A050A4" w:rsidRPr="007213F5" w:rsidRDefault="00A050A4" w:rsidP="00A050A4">
      <w:pPr>
        <w:pStyle w:val="a4"/>
        <w:spacing w:after="0"/>
        <w:ind w:firstLine="5908"/>
        <w:rPr>
          <w:color w:val="000000"/>
        </w:rPr>
      </w:pPr>
    </w:p>
    <w:p w:rsidR="00A050A4" w:rsidRPr="007213F5" w:rsidRDefault="00A050A4" w:rsidP="00A050A4">
      <w:pPr>
        <w:pStyle w:val="a4"/>
        <w:spacing w:after="0"/>
        <w:ind w:firstLine="5908"/>
        <w:rPr>
          <w:color w:val="000000"/>
        </w:rPr>
      </w:pPr>
    </w:p>
    <w:p w:rsidR="00A050A4" w:rsidRPr="007213F5" w:rsidRDefault="00A050A4" w:rsidP="00A050A4">
      <w:pPr>
        <w:pStyle w:val="a4"/>
        <w:spacing w:after="0"/>
        <w:ind w:firstLine="5908"/>
        <w:rPr>
          <w:color w:val="000000"/>
        </w:rPr>
      </w:pPr>
    </w:p>
    <w:p w:rsidR="009B6A98" w:rsidRDefault="00A050A4">
      <w:bookmarkStart w:id="0" w:name="_GoBack"/>
      <w:bookmarkEnd w:id="0"/>
    </w:p>
    <w:sectPr w:rsidR="009B6A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A4"/>
    <w:rsid w:val="000C2BCA"/>
    <w:rsid w:val="00827115"/>
    <w:rsid w:val="00A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B2A5-BF82-4929-9BF0-C231CAC1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050A4"/>
    <w:pPr>
      <w:suppressLineNumbers/>
      <w:suppressAutoHyphens/>
    </w:pPr>
    <w:rPr>
      <w:kern w:val="1"/>
      <w:lang w:val="ru-RU" w:eastAsia="zh-CN"/>
    </w:rPr>
  </w:style>
  <w:style w:type="paragraph" w:styleId="a4">
    <w:name w:val="Body Text"/>
    <w:basedOn w:val="a"/>
    <w:link w:val="a5"/>
    <w:unhideWhenUsed/>
    <w:rsid w:val="00A050A4"/>
    <w:pPr>
      <w:spacing w:after="120"/>
    </w:pPr>
  </w:style>
  <w:style w:type="character" w:customStyle="1" w:styleId="a5">
    <w:name w:val="Основний текст Знак"/>
    <w:basedOn w:val="a0"/>
    <w:link w:val="a4"/>
    <w:rsid w:val="00A050A4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1</cp:revision>
  <dcterms:created xsi:type="dcterms:W3CDTF">2021-01-11T07:56:00Z</dcterms:created>
  <dcterms:modified xsi:type="dcterms:W3CDTF">2021-01-11T07:58:00Z</dcterms:modified>
</cp:coreProperties>
</file>