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41" w:rsidRDefault="00C30341" w:rsidP="00C30341">
      <w:pPr>
        <w:ind w:left="5103"/>
        <w:jc w:val="both"/>
      </w:pPr>
      <w:proofErr w:type="spellStart"/>
      <w:r>
        <w:t>Додаток</w:t>
      </w:r>
      <w:proofErr w:type="spellEnd"/>
      <w:r>
        <w:t xml:space="preserve"> 13</w:t>
      </w:r>
    </w:p>
    <w:p w:rsidR="00C30341" w:rsidRDefault="00C30341" w:rsidP="00C30341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C30341" w:rsidRDefault="00C30341" w:rsidP="00C30341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C30341" w:rsidRDefault="00C30341" w:rsidP="00C30341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C30341" w:rsidRDefault="00C30341" w:rsidP="00C30341">
      <w:pPr>
        <w:ind w:left="6237"/>
        <w:jc w:val="center"/>
      </w:pPr>
    </w:p>
    <w:p w:rsidR="00C30341" w:rsidRDefault="00C30341" w:rsidP="00C30341">
      <w:pPr>
        <w:jc w:val="both"/>
        <w:rPr>
          <w:color w:val="000000"/>
          <w:szCs w:val="20"/>
        </w:rPr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  <w:bCs/>
          <w:color w:val="000000"/>
        </w:rPr>
        <w:t>Бронювання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житла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22-07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C30341" w:rsidRDefault="00C30341" w:rsidP="00C30341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tbl>
      <w:tblPr>
        <w:tblW w:w="967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45"/>
        <w:gridCol w:w="8028"/>
      </w:tblGrid>
      <w:tr w:rsidR="00C30341" w:rsidTr="00EB4E12">
        <w:trPr>
          <w:cantSplit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30341" w:rsidRDefault="00C30341" w:rsidP="00EB4E12">
            <w:pPr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36EEFEC2" wp14:editId="09B01C24">
                  <wp:extent cx="88582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Pr="00481562" w:rsidRDefault="00C30341" w:rsidP="00EB4E12">
            <w:pPr>
              <w:autoSpaceDE w:val="0"/>
              <w:jc w:val="right"/>
              <w:rPr>
                <w:b/>
                <w:sz w:val="20"/>
                <w:szCs w:val="20"/>
              </w:rPr>
            </w:pPr>
            <w:r w:rsidRPr="00481562">
              <w:rPr>
                <w:b/>
                <w:bCs/>
              </w:rPr>
              <w:t>А-1-22-07</w:t>
            </w:r>
          </w:p>
        </w:tc>
      </w:tr>
      <w:tr w:rsidR="00C30341" w:rsidTr="00EB4E12">
        <w:trPr>
          <w:cantSplit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30341" w:rsidRDefault="00C30341" w:rsidP="00EB4E1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autoSpaceDE w:val="0"/>
              <w:jc w:val="center"/>
              <w:rPr>
                <w:b/>
                <w:bCs/>
              </w:rPr>
            </w:pPr>
          </w:p>
          <w:p w:rsidR="00C30341" w:rsidRDefault="00C30341" w:rsidP="00EB4E12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C30341" w:rsidRDefault="00C30341" w:rsidP="00EB4E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Бронювання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житла</w:t>
            </w:r>
            <w:proofErr w:type="spellEnd"/>
          </w:p>
          <w:p w:rsidR="00C30341" w:rsidRDefault="00C30341" w:rsidP="00EB4E12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C30341" w:rsidRDefault="00C30341" w:rsidP="00C30341">
      <w:pPr>
        <w:jc w:val="center"/>
      </w:pPr>
    </w:p>
    <w:p w:rsidR="00C30341" w:rsidRDefault="00C30341" w:rsidP="00C30341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C30341" w:rsidRDefault="00C30341" w:rsidP="00C30341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C30341" w:rsidRDefault="00C30341" w:rsidP="00C30341">
      <w:pPr>
        <w:jc w:val="center"/>
      </w:pP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88"/>
      </w:tblGrid>
      <w:tr w:rsidR="00C30341" w:rsidTr="00EB4E12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Pr="00AE0662" w:rsidRDefault="00C30341" w:rsidP="00EB4E12">
            <w:pPr>
              <w:pStyle w:val="a3"/>
              <w:snapToGrid w:val="0"/>
              <w:jc w:val="both"/>
            </w:pPr>
            <w:r w:rsidRPr="00AE0662">
              <w:t>Управління адміністративних послуг</w:t>
            </w:r>
          </w:p>
          <w:p w:rsidR="00C30341" w:rsidRPr="00AE0662" w:rsidRDefault="00C30341" w:rsidP="00EB4E12">
            <w:pPr>
              <w:pStyle w:val="a3"/>
              <w:snapToGrid w:val="0"/>
              <w:jc w:val="both"/>
            </w:pPr>
            <w:r w:rsidRPr="00AE0662">
              <w:t xml:space="preserve">Хмельницької міської ради, 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AE0662">
              <w:t xml:space="preserve">м. Хмельницький, </w:t>
            </w:r>
            <w:bookmarkStart w:id="0" w:name="_GoBack"/>
            <w:r w:rsidRPr="00C30341">
              <w:rPr>
                <w:rStyle w:val="a7"/>
                <w:b w:val="0"/>
                <w:bdr w:val="none" w:sz="0" w:space="0" w:color="auto" w:frame="1"/>
              </w:rPr>
              <w:t>вул. Соборна, 16,  </w:t>
            </w:r>
            <w:proofErr w:type="spellStart"/>
            <w:r w:rsidRPr="00C30341">
              <w:rPr>
                <w:rStyle w:val="a7"/>
                <w:b w:val="0"/>
                <w:bdr w:val="none" w:sz="0" w:space="0" w:color="auto" w:frame="1"/>
              </w:rPr>
              <w:t>тел</w:t>
            </w:r>
            <w:proofErr w:type="spellEnd"/>
            <w:r w:rsidRPr="00C30341">
              <w:rPr>
                <w:rStyle w:val="a7"/>
                <w:b w:val="0"/>
                <w:bdr w:val="none" w:sz="0" w:space="0" w:color="auto" w:frame="1"/>
              </w:rPr>
              <w:t>.: (0382) 76-44-42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понеділок, вівторок та середа з 09.00 до 17.00;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четвер з 09.00 до 20.00;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п'ятниця з 09.00 до 16.00;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субота з 08.00 до 15.00.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30341">
              <w:t xml:space="preserve"> </w:t>
            </w:r>
            <w:proofErr w:type="spellStart"/>
            <w:r w:rsidRPr="00C30341">
              <w:t>тел</w:t>
            </w:r>
            <w:proofErr w:type="spellEnd"/>
            <w:r w:rsidRPr="00C30341">
              <w:t>. 76-58-61, 70-27-91, 70-27-93, факс 76-43-41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 xml:space="preserve">вул. </w:t>
            </w:r>
            <w:proofErr w:type="spellStart"/>
            <w:r w:rsidRPr="00C30341">
              <w:rPr>
                <w:rStyle w:val="a7"/>
                <w:b w:val="0"/>
                <w:bdr w:val="none" w:sz="0" w:space="0" w:color="auto" w:frame="1"/>
              </w:rPr>
              <w:t>Грушевсього</w:t>
            </w:r>
            <w:proofErr w:type="spellEnd"/>
            <w:r w:rsidRPr="00C30341">
              <w:rPr>
                <w:rStyle w:val="a7"/>
                <w:b w:val="0"/>
                <w:bdr w:val="none" w:sz="0" w:space="0" w:color="auto" w:frame="1"/>
              </w:rPr>
              <w:t xml:space="preserve">, 86, </w:t>
            </w:r>
            <w:proofErr w:type="spellStart"/>
            <w:r w:rsidRPr="00C30341">
              <w:rPr>
                <w:rStyle w:val="a7"/>
                <w:b w:val="0"/>
                <w:bdr w:val="none" w:sz="0" w:space="0" w:color="auto" w:frame="1"/>
              </w:rPr>
              <w:t>тел</w:t>
            </w:r>
            <w:proofErr w:type="spellEnd"/>
            <w:r w:rsidRPr="00C30341">
              <w:rPr>
                <w:rStyle w:val="a7"/>
                <w:b w:val="0"/>
                <w:bdr w:val="none" w:sz="0" w:space="0" w:color="auto" w:frame="1"/>
              </w:rPr>
              <w:t>. (0382) 65-72-18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понеділок-п’ятниця з 09.00 до 17.00;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- п'ятниця з 09.00 до 16.00;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C30341">
              <w:rPr>
                <w:rStyle w:val="a7"/>
                <w:b w:val="0"/>
                <w:bdr w:val="none" w:sz="0" w:space="0" w:color="auto" w:frame="1"/>
              </w:rPr>
              <w:t>Обідня перерва з 13:00-14:00</w:t>
            </w:r>
          </w:p>
          <w:p w:rsidR="00C30341" w:rsidRPr="00C30341" w:rsidRDefault="00C30341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bookmarkEnd w:id="0"/>
          <w:p w:rsidR="00C30341" w:rsidRPr="00AE0662" w:rsidRDefault="00C30341" w:rsidP="00EB4E12">
            <w:pPr>
              <w:pStyle w:val="a3"/>
              <w:snapToGrid w:val="0"/>
              <w:jc w:val="both"/>
            </w:pPr>
            <w:proofErr w:type="spellStart"/>
            <w:r w:rsidRPr="00AE0662">
              <w:t>ел.пошта</w:t>
            </w:r>
            <w:proofErr w:type="spellEnd"/>
            <w:r w:rsidRPr="00AE0662">
              <w:t>: cnap@khm.gov.ua</w:t>
            </w:r>
          </w:p>
          <w:p w:rsidR="00C30341" w:rsidRPr="00AE0662" w:rsidRDefault="00C30341" w:rsidP="00EB4E12">
            <w:pPr>
              <w:pStyle w:val="a3"/>
              <w:snapToGrid w:val="0"/>
              <w:jc w:val="both"/>
            </w:pPr>
            <w:r w:rsidRPr="00AE0662">
              <w:t>сайт</w:t>
            </w:r>
            <w:r w:rsidRPr="00FE0FE5">
              <w:t xml:space="preserve">: </w:t>
            </w:r>
            <w:hyperlink r:id="rId5" w:history="1">
              <w:r w:rsidRPr="00FE0FE5">
                <w:rPr>
                  <w:rStyle w:val="a6"/>
                </w:rPr>
                <w:t>cnap@khm.gov.ua</w:t>
              </w:r>
            </w:hyperlink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jc w:val="both"/>
            </w:pPr>
            <w:r>
              <w:t xml:space="preserve">2.1.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). </w:t>
            </w:r>
          </w:p>
          <w:p w:rsidR="00C30341" w:rsidRDefault="00C30341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C30341" w:rsidRDefault="00C30341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C30341" w:rsidRDefault="00C30341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C30341" w:rsidRPr="00507086" w:rsidRDefault="00C30341" w:rsidP="00EB4E12">
            <w:pPr>
              <w:jc w:val="both"/>
              <w:rPr>
                <w:color w:val="FF0000"/>
              </w:rPr>
            </w:pPr>
            <w:r w:rsidRPr="00A95461">
              <w:t>2.5.</w:t>
            </w:r>
            <w:r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C30341" w:rsidRDefault="00C30341" w:rsidP="00EB4E12">
            <w:pPr>
              <w:jc w:val="both"/>
            </w:pPr>
            <w:r>
              <w:t xml:space="preserve">2.6.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C30341" w:rsidRDefault="00C30341" w:rsidP="00EB4E12">
            <w:pPr>
              <w:jc w:val="both"/>
            </w:pPr>
            <w:r>
              <w:t xml:space="preserve">2.7.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>.</w:t>
            </w:r>
          </w:p>
          <w:p w:rsidR="00C30341" w:rsidRDefault="00C30341" w:rsidP="00EB4E12">
            <w:pPr>
              <w:jc w:val="both"/>
            </w:pPr>
            <w:r>
              <w:t xml:space="preserve">2.8. </w:t>
            </w:r>
            <w:proofErr w:type="spellStart"/>
            <w:r>
              <w:t>Довідка</w:t>
            </w:r>
            <w:proofErr w:type="spellEnd"/>
            <w:r>
              <w:t xml:space="preserve"> з місця роботи.</w:t>
            </w:r>
          </w:p>
          <w:p w:rsidR="00C30341" w:rsidRDefault="00C30341" w:rsidP="00EB4E12">
            <w:pPr>
              <w:pStyle w:val="a3"/>
              <w:jc w:val="both"/>
            </w:pPr>
            <w:r>
              <w:t xml:space="preserve">2.9. Довіреність на право представляти інтереси суб’єкта </w:t>
            </w:r>
            <w:r>
              <w:lastRenderedPageBreak/>
              <w:t>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C30341" w:rsidRDefault="00C30341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C30341" w:rsidRDefault="00C30341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  <w:jc w:val="both"/>
            </w:pPr>
            <w:r>
              <w:t>Охоронне свідоцтво</w:t>
            </w:r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  <w:jc w:val="both"/>
            </w:pPr>
            <w:r>
              <w:t>Особисто або за довіреністю в Управління адміністративних послуг, поштою.</w:t>
            </w:r>
          </w:p>
        </w:tc>
      </w:tr>
      <w:tr w:rsidR="00C30341" w:rsidTr="00EB4E12"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</w:tcPr>
          <w:p w:rsidR="00C30341" w:rsidRDefault="00C30341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341" w:rsidRDefault="00C30341" w:rsidP="00EB4E12">
            <w:pPr>
              <w:jc w:val="both"/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C30341" w:rsidRDefault="00C30341" w:rsidP="00EB4E12">
            <w:pPr>
              <w:pStyle w:val="a3"/>
              <w:jc w:val="both"/>
              <w:rPr>
                <w:bCs/>
              </w:rPr>
            </w:pPr>
            <w:r>
              <w:t xml:space="preserve">7.2. </w:t>
            </w:r>
            <w:r>
              <w:rPr>
                <w:bCs/>
              </w:rPr>
              <w:t>Закон України «Про адміністративні послуги».</w:t>
            </w:r>
          </w:p>
          <w:p w:rsidR="00C30341" w:rsidRPr="00BC1371" w:rsidRDefault="00C30341" w:rsidP="00EB4E12">
            <w:pPr>
              <w:pStyle w:val="a3"/>
              <w:jc w:val="both"/>
            </w:pPr>
          </w:p>
        </w:tc>
      </w:tr>
    </w:tbl>
    <w:p w:rsidR="00C30341" w:rsidRDefault="00C30341" w:rsidP="00C30341">
      <w:pPr>
        <w:jc w:val="both"/>
      </w:pPr>
    </w:p>
    <w:p w:rsidR="00C30341" w:rsidRDefault="00C30341" w:rsidP="00C30341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C30341" w:rsidRDefault="00C30341" w:rsidP="00C30341"/>
    <w:p w:rsidR="00C30341" w:rsidRDefault="00C30341" w:rsidP="00C30341"/>
    <w:p w:rsidR="00C30341" w:rsidRDefault="00C30341" w:rsidP="00C30341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</w:t>
      </w:r>
      <w:r w:rsidRPr="003E3DA1">
        <w:t xml:space="preserve">Ю. </w:t>
      </w:r>
      <w:r>
        <w:t>САБІЙ</w:t>
      </w:r>
    </w:p>
    <w:p w:rsidR="00C30341" w:rsidRDefault="00C30341" w:rsidP="00C30341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C30341" w:rsidRDefault="00C30341" w:rsidP="00C30341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C30341" w:rsidRDefault="00C30341" w:rsidP="00C30341">
      <w:pPr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А. КОРОСТІЛЬ</w:t>
      </w:r>
    </w:p>
    <w:p w:rsidR="00C30341" w:rsidRDefault="00C30341" w:rsidP="00C30341">
      <w:pPr>
        <w:tabs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649A4" w:rsidRPr="00C30341" w:rsidRDefault="00C30341" w:rsidP="00C30341"/>
    <w:sectPr w:rsidR="00F649A4" w:rsidRPr="00C30341" w:rsidSect="00C30341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B"/>
    <w:rsid w:val="00274004"/>
    <w:rsid w:val="0095162F"/>
    <w:rsid w:val="00AB60A3"/>
    <w:rsid w:val="00C30341"/>
    <w:rsid w:val="00C8363B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02C4-F796-46E5-B6D1-8B1CDF3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3441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E934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C3034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C30341"/>
    <w:rPr>
      <w:color w:val="0000FF"/>
      <w:u w:val="single"/>
    </w:rPr>
  </w:style>
  <w:style w:type="character" w:styleId="a7">
    <w:name w:val="Strong"/>
    <w:uiPriority w:val="22"/>
    <w:qFormat/>
    <w:rsid w:val="00C303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1808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4</cp:revision>
  <dcterms:created xsi:type="dcterms:W3CDTF">2019-04-10T06:26:00Z</dcterms:created>
  <dcterms:modified xsi:type="dcterms:W3CDTF">2020-01-24T13:24:00Z</dcterms:modified>
</cp:coreProperties>
</file>