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2B" w:rsidRPr="007C7263" w:rsidRDefault="00340E2B" w:rsidP="00340E2B">
      <w:pPr>
        <w:framePr w:hSpace="180" w:wrap="around" w:hAnchor="text" w:y="-855"/>
        <w:ind w:firstLine="6379"/>
        <w:rPr>
          <w:color w:val="000000"/>
          <w:sz w:val="26"/>
          <w:szCs w:val="26"/>
        </w:rPr>
      </w:pPr>
      <w:r w:rsidRPr="007C7263">
        <w:rPr>
          <w:color w:val="000000"/>
          <w:sz w:val="26"/>
          <w:szCs w:val="26"/>
        </w:rPr>
        <w:t>ЗАТВЕРДЖЕНО</w:t>
      </w:r>
    </w:p>
    <w:p w:rsidR="00340E2B" w:rsidRPr="007C7263" w:rsidRDefault="00340E2B" w:rsidP="00340E2B">
      <w:pPr>
        <w:framePr w:hSpace="180" w:wrap="around" w:hAnchor="text" w:y="-855"/>
        <w:rPr>
          <w:color w:val="000000"/>
          <w:sz w:val="26"/>
          <w:szCs w:val="26"/>
        </w:rPr>
      </w:pP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</w:p>
    <w:p w:rsidR="00340E2B" w:rsidRPr="007C7263" w:rsidRDefault="00340E2B" w:rsidP="00340E2B">
      <w:pPr>
        <w:framePr w:hSpace="180" w:wrap="around" w:hAnchor="text" w:y="-855"/>
        <w:ind w:left="637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Наказ Головного управління Хмельницькій області</w:t>
      </w:r>
    </w:p>
    <w:p w:rsidR="00340E2B" w:rsidRPr="00BC4546" w:rsidRDefault="00340E2B" w:rsidP="00340E2B">
      <w:pPr>
        <w:shd w:val="clear" w:color="auto" w:fill="FFFFFF"/>
        <w:tabs>
          <w:tab w:val="left" w:pos="6379"/>
        </w:tabs>
        <w:spacing w:before="60" w:after="60"/>
        <w:jc w:val="center"/>
        <w:rPr>
          <w:sz w:val="20"/>
          <w:szCs w:val="20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26.04.</w:t>
      </w:r>
      <w:r w:rsidRPr="007C7263">
        <w:rPr>
          <w:color w:val="000000"/>
          <w:sz w:val="26"/>
          <w:szCs w:val="26"/>
        </w:rPr>
        <w:t>2019 №</w:t>
      </w:r>
      <w:r>
        <w:rPr>
          <w:color w:val="000000"/>
          <w:sz w:val="26"/>
          <w:szCs w:val="26"/>
        </w:rPr>
        <w:t xml:space="preserve"> 117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2880"/>
        <w:gridCol w:w="2880"/>
      </w:tblGrid>
      <w:tr w:rsidR="00340E2B" w:rsidRPr="00BC4546" w:rsidTr="004F7E18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E2B" w:rsidRDefault="00340E2B" w:rsidP="004F7E18">
            <w:pPr>
              <w:jc w:val="center"/>
              <w:rPr>
                <w:b/>
                <w:sz w:val="22"/>
                <w:szCs w:val="22"/>
              </w:rPr>
            </w:pPr>
          </w:p>
          <w:p w:rsidR="00340E2B" w:rsidRPr="00BC4546" w:rsidRDefault="00340E2B" w:rsidP="004F7E18">
            <w:pPr>
              <w:jc w:val="center"/>
              <w:rPr>
                <w:sz w:val="22"/>
                <w:szCs w:val="22"/>
              </w:rPr>
            </w:pPr>
            <w:r w:rsidRPr="00BC4546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40E2B" w:rsidRPr="00BC4546" w:rsidTr="004F7E18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0E2B" w:rsidRPr="00BC4546" w:rsidRDefault="00340E2B" w:rsidP="004F7E18">
            <w:pPr>
              <w:ind w:firstLine="252"/>
              <w:jc w:val="center"/>
              <w:rPr>
                <w:sz w:val="22"/>
                <w:szCs w:val="22"/>
                <w:u w:val="single"/>
              </w:rPr>
            </w:pPr>
            <w:r w:rsidRPr="00BC4546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ЯКА БУЛА ДОПУЩЕНА ОРГАНОМ, ЩО ЗДІЙСНЮЄ ЙОГО ВЕДЕННЯ, З ВИДАЧЕЮ ВИТЯГУ</w:t>
            </w:r>
          </w:p>
        </w:tc>
      </w:tr>
      <w:tr w:rsidR="00340E2B" w:rsidRPr="00BC4546" w:rsidTr="004F7E18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E2B" w:rsidRPr="00BC4546" w:rsidRDefault="00340E2B" w:rsidP="004F7E18">
            <w:pPr>
              <w:jc w:val="center"/>
              <w:rPr>
                <w:sz w:val="16"/>
                <w:szCs w:val="16"/>
              </w:rPr>
            </w:pPr>
            <w:r w:rsidRPr="00BC4546">
              <w:rPr>
                <w:sz w:val="16"/>
                <w:szCs w:val="16"/>
              </w:rPr>
              <w:t>(назва адміністративної послуги)</w:t>
            </w:r>
          </w:p>
          <w:p w:rsidR="00340E2B" w:rsidRPr="00BC4546" w:rsidRDefault="00340E2B" w:rsidP="004F7E18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Головне</w:t>
            </w:r>
            <w:r w:rsidRPr="00BC4546">
              <w:rPr>
                <w:sz w:val="22"/>
                <w:szCs w:val="22"/>
                <w:u w:val="single"/>
              </w:rPr>
              <w:t xml:space="preserve"> управління </w:t>
            </w:r>
            <w:proofErr w:type="spellStart"/>
            <w:r w:rsidRPr="00BC4546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C4546"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у Хмельницькій області</w:t>
            </w:r>
          </w:p>
          <w:p w:rsidR="00340E2B" w:rsidRPr="00BC4546" w:rsidRDefault="00340E2B" w:rsidP="004F7E18">
            <w:pPr>
              <w:jc w:val="center"/>
            </w:pPr>
            <w:r w:rsidRPr="00BC4546">
              <w:rPr>
                <w:sz w:val="16"/>
                <w:szCs w:val="16"/>
              </w:rPr>
              <w:t xml:space="preserve"> (найменування суб’єкта надання послуги)</w:t>
            </w:r>
            <w:r w:rsidRPr="00BC4546">
              <w:t xml:space="preserve"> </w:t>
            </w:r>
          </w:p>
        </w:tc>
      </w:tr>
      <w:tr w:rsidR="00340E2B" w:rsidRPr="00BC4546" w:rsidTr="004F7E18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40E2B" w:rsidRPr="00BC4546" w:rsidTr="004F7E18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rPr>
                <w:b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ind w:left="-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340E2B" w:rsidRPr="00BC4546" w:rsidTr="004F7E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7D23DA" w:rsidRDefault="00340E2B" w:rsidP="004F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340E2B" w:rsidRPr="00BC4546" w:rsidRDefault="00340E2B" w:rsidP="004F7E1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Default="00340E2B" w:rsidP="004F7E18">
            <w:pPr>
              <w:spacing w:line="276" w:lineRule="auto"/>
              <w:ind w:left="-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29018, м. Хмельницький,         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  <w:p w:rsidR="00340E2B" w:rsidRPr="00BC4546" w:rsidRDefault="00340E2B" w:rsidP="004F7E18">
            <w:pPr>
              <w:rPr>
                <w:sz w:val="20"/>
                <w:szCs w:val="20"/>
              </w:rPr>
            </w:pPr>
          </w:p>
        </w:tc>
      </w:tr>
      <w:tr w:rsidR="00340E2B" w:rsidRPr="00BC4546" w:rsidTr="004F7E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7D23DA" w:rsidRDefault="00340E2B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r w:rsidRPr="007D23DA">
              <w:rPr>
                <w:sz w:val="20"/>
                <w:szCs w:val="20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середа</w:t>
            </w:r>
            <w:r w:rsidRPr="007D23DA">
              <w:rPr>
                <w:sz w:val="20"/>
                <w:szCs w:val="20"/>
              </w:rPr>
              <w:t> </w:t>
            </w:r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D23DA">
              <w:rPr>
                <w:sz w:val="20"/>
                <w:szCs w:val="20"/>
              </w:rPr>
              <w:t xml:space="preserve">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 xml:space="preserve">00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340E2B" w:rsidRPr="007D23DA" w:rsidRDefault="00340E2B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 </w:t>
            </w:r>
            <w:r w:rsidRPr="007D23DA">
              <w:rPr>
                <w:sz w:val="20"/>
                <w:szCs w:val="20"/>
              </w:rPr>
              <w:t xml:space="preserve">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>00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340E2B" w:rsidRPr="007D23DA" w:rsidRDefault="00340E2B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</w:rPr>
              <w:t xml:space="preserve"> - 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 xml:space="preserve">00 до </w:t>
            </w:r>
            <w:r w:rsidRPr="007D23DA">
              <w:rPr>
                <w:sz w:val="20"/>
                <w:szCs w:val="20"/>
                <w:lang w:val="uk-UA"/>
              </w:rPr>
              <w:t>16.</w:t>
            </w:r>
            <w:r w:rsidRPr="007D23DA">
              <w:rPr>
                <w:sz w:val="20"/>
                <w:szCs w:val="20"/>
              </w:rPr>
              <w:t>00</w:t>
            </w:r>
          </w:p>
          <w:p w:rsidR="00340E2B" w:rsidRPr="007D23DA" w:rsidRDefault="00340E2B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7D23DA">
              <w:rPr>
                <w:sz w:val="20"/>
                <w:szCs w:val="20"/>
              </w:rPr>
              <w:t xml:space="preserve"> з </w:t>
            </w:r>
            <w:r w:rsidRPr="007D23DA">
              <w:rPr>
                <w:sz w:val="20"/>
                <w:szCs w:val="20"/>
                <w:lang w:val="uk-UA"/>
              </w:rPr>
              <w:t>8.</w:t>
            </w:r>
            <w:r w:rsidRPr="007D23DA">
              <w:rPr>
                <w:sz w:val="20"/>
                <w:szCs w:val="20"/>
              </w:rPr>
              <w:t>00 до 1</w:t>
            </w:r>
            <w:r w:rsidRPr="007D23DA">
              <w:rPr>
                <w:sz w:val="20"/>
                <w:szCs w:val="20"/>
                <w:lang w:val="uk-UA"/>
              </w:rPr>
              <w:t>5.</w:t>
            </w:r>
            <w:r w:rsidRPr="007D23DA">
              <w:rPr>
                <w:sz w:val="20"/>
                <w:szCs w:val="20"/>
              </w:rPr>
              <w:t>00</w:t>
            </w:r>
          </w:p>
          <w:p w:rsidR="00340E2B" w:rsidRPr="007D23DA" w:rsidRDefault="00340E2B" w:rsidP="004F7E18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 xml:space="preserve">без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340E2B" w:rsidRPr="00BC4546" w:rsidRDefault="00340E2B" w:rsidP="004F7E18">
            <w:pPr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7D23DA" w:rsidRDefault="00340E2B" w:rsidP="004F7E18">
            <w:pPr>
              <w:pStyle w:val="a3"/>
              <w:shd w:val="clear" w:color="auto" w:fill="FFFFFF"/>
              <w:spacing w:before="0" w:beforeAutospacing="0" w:after="0" w:afterAutospacing="0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340E2B" w:rsidRPr="007D23DA" w:rsidRDefault="00340E2B" w:rsidP="004F7E18">
            <w:pPr>
              <w:pStyle w:val="a3"/>
              <w:shd w:val="clear" w:color="auto" w:fill="FFFFFF"/>
              <w:spacing w:before="0" w:beforeAutospacing="0" w:after="0" w:afterAutospacing="0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340E2B" w:rsidRPr="007D23DA" w:rsidRDefault="00340E2B" w:rsidP="004F7E18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-2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 xml:space="preserve">без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340E2B" w:rsidRPr="00BC4546" w:rsidRDefault="00340E2B" w:rsidP="004F7E18">
            <w:pPr>
              <w:ind w:left="-2"/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</w:p>
        </w:tc>
      </w:tr>
      <w:tr w:rsidR="00340E2B" w:rsidRPr="00BC4546" w:rsidTr="004F7E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7D23DA" w:rsidRDefault="00340E2B" w:rsidP="004F7E1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>тел</w:t>
            </w:r>
            <w:r w:rsidRPr="003A4E90">
              <w:rPr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  <w:lang w:val="uk-UA"/>
              </w:rPr>
              <w:t>76-44-42, 76-58-61</w:t>
            </w:r>
          </w:p>
          <w:p w:rsidR="00340E2B" w:rsidRPr="00BC4546" w:rsidRDefault="00340E2B" w:rsidP="004F7E18">
            <w:pPr>
              <w:jc w:val="both"/>
              <w:rPr>
                <w:sz w:val="20"/>
                <w:szCs w:val="20"/>
              </w:rPr>
            </w:pPr>
            <w:r w:rsidRPr="00F9218A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E85B7E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E85B7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khm.gov.ua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F80BDD" w:rsidRDefault="00340E2B" w:rsidP="004F7E18">
            <w:pPr>
              <w:spacing w:line="276" w:lineRule="auto"/>
              <w:ind w:left="-2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340E2B" w:rsidRDefault="00340E2B" w:rsidP="004F7E18">
            <w:pPr>
              <w:ind w:left="-2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340E2B" w:rsidRPr="00BC4546" w:rsidRDefault="00340E2B" w:rsidP="004F7E18">
            <w:pPr>
              <w:ind w:left="-2"/>
              <w:jc w:val="both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.rda-znap@km-rda.gov.ua</w:t>
            </w:r>
          </w:p>
        </w:tc>
      </w:tr>
      <w:tr w:rsidR="00340E2B" w:rsidRPr="00BC4546" w:rsidTr="004F7E18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40E2B" w:rsidRPr="00BC4546" w:rsidTr="004F7E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340E2B" w:rsidRPr="00BC4546" w:rsidTr="004F7E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:rsidR="00340E2B" w:rsidRPr="00BC4546" w:rsidRDefault="00340E2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Розпорядження Кабінету Міністрів України від 16 травня                   2014 р.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340E2B" w:rsidRPr="00BC4546" w:rsidTr="004F7E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center"/>
              <w:rPr>
                <w:sz w:val="20"/>
                <w:szCs w:val="20"/>
              </w:rPr>
            </w:pPr>
          </w:p>
        </w:tc>
      </w:tr>
      <w:tr w:rsidR="00340E2B" w:rsidRPr="00BC4546" w:rsidTr="004F7E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center"/>
              <w:rPr>
                <w:sz w:val="20"/>
                <w:szCs w:val="20"/>
              </w:rPr>
            </w:pPr>
          </w:p>
        </w:tc>
      </w:tr>
      <w:tr w:rsidR="00340E2B" w:rsidRPr="00BC4546" w:rsidTr="004F7E18"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40E2B" w:rsidRPr="00BC4546" w:rsidTr="004F7E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BC4546">
              <w:rPr>
                <w:sz w:val="20"/>
                <w:szCs w:val="20"/>
              </w:rPr>
              <w:t>Державного земельного кадастр</w:t>
            </w:r>
            <w:r w:rsidRPr="00BC4546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BC4546">
              <w:rPr>
                <w:sz w:val="20"/>
                <w:szCs w:val="20"/>
              </w:rPr>
              <w:t>Державного земельного кадастр</w:t>
            </w:r>
            <w:r w:rsidRPr="00BC4546"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340E2B" w:rsidRPr="00BC4546" w:rsidTr="004F7E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1. </w:t>
            </w:r>
            <w:r w:rsidRPr="00BC4546">
              <w:rPr>
                <w:sz w:val="20"/>
                <w:szCs w:val="20"/>
                <w:lang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BC4546">
              <w:rPr>
                <w:sz w:val="20"/>
                <w:szCs w:val="20"/>
              </w:rPr>
              <w:t xml:space="preserve">що додається*. </w:t>
            </w:r>
            <w:r w:rsidRPr="00BC4546">
              <w:rPr>
                <w:sz w:val="20"/>
                <w:szCs w:val="20"/>
                <w:lang w:eastAsia="uk-UA"/>
              </w:rPr>
              <w:t xml:space="preserve"> </w:t>
            </w:r>
          </w:p>
          <w:p w:rsidR="00340E2B" w:rsidRPr="00BC4546" w:rsidRDefault="00340E2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2. </w:t>
            </w:r>
            <w:r w:rsidRPr="00BC4546">
              <w:rPr>
                <w:sz w:val="20"/>
                <w:szCs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340E2B" w:rsidRPr="00BC4546" w:rsidTr="004F7E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Повідомлення разом з доданими до нього документами подається до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BC4546">
              <w:rPr>
                <w:sz w:val="20"/>
                <w:szCs w:val="20"/>
              </w:rPr>
              <w:t>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340E2B" w:rsidRPr="00BC4546" w:rsidTr="004F7E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Безоплатно</w:t>
            </w:r>
          </w:p>
        </w:tc>
      </w:tr>
      <w:tr w:rsidR="00340E2B" w:rsidRPr="00BC4546" w:rsidTr="004F7E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2 робочих дні з дня реєстрації відповідного повідомлення у територіальному органі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340E2B" w:rsidRPr="00BC4546" w:rsidTr="004F7E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Не виявлення відповідних технічних помилок, які наведені в  п</w:t>
            </w:r>
            <w:r w:rsidRPr="00BC4546">
              <w:rPr>
                <w:sz w:val="20"/>
                <w:szCs w:val="20"/>
                <w:lang w:eastAsia="uk-UA"/>
              </w:rPr>
              <w:t>овідомленні про виявлення технічної помилки</w:t>
            </w:r>
            <w:r w:rsidRPr="00BC4546">
              <w:rPr>
                <w:sz w:val="20"/>
                <w:szCs w:val="20"/>
              </w:rPr>
              <w:t xml:space="preserve"> </w:t>
            </w:r>
          </w:p>
        </w:tc>
      </w:tr>
      <w:tr w:rsidR="00340E2B" w:rsidRPr="00BC4546" w:rsidTr="004F7E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Протокол виправлення помилки</w:t>
            </w:r>
          </w:p>
          <w:p w:rsidR="00340E2B" w:rsidRPr="00BC4546" w:rsidRDefault="00340E2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340E2B" w:rsidRPr="00BC4546" w:rsidRDefault="00340E2B" w:rsidP="004F7E18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>Заміна документа,</w:t>
            </w:r>
            <w:r w:rsidRPr="00BC4546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BC4546">
              <w:rPr>
                <w:sz w:val="20"/>
                <w:szCs w:val="20"/>
              </w:rPr>
              <w:t>Державного земельного кадастр</w:t>
            </w:r>
            <w:r w:rsidRPr="00BC4546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BC4546">
              <w:rPr>
                <w:sz w:val="20"/>
                <w:szCs w:val="20"/>
              </w:rPr>
              <w:t>Державного земельного кадастр</w:t>
            </w:r>
            <w:r w:rsidRPr="00BC4546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340E2B" w:rsidRPr="00BC4546" w:rsidRDefault="00340E2B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Відмова у виправленні помилки </w:t>
            </w:r>
          </w:p>
        </w:tc>
      </w:tr>
      <w:tr w:rsidR="00340E2B" w:rsidRPr="00BC4546" w:rsidTr="004F7E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 xml:space="preserve">Видається </w:t>
            </w:r>
            <w:r w:rsidRPr="00BC4546">
              <w:rPr>
                <w:rFonts w:eastAsia="Calibri"/>
                <w:sz w:val="20"/>
                <w:szCs w:val="20"/>
              </w:rPr>
              <w:t xml:space="preserve">центром надання адміністративних послуг </w:t>
            </w:r>
            <w:r w:rsidRPr="00BC4546">
              <w:rPr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340E2B" w:rsidRPr="00BC4546" w:rsidTr="004F7E1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2B" w:rsidRPr="00BC4546" w:rsidRDefault="00340E2B" w:rsidP="004F7E18">
            <w:pPr>
              <w:jc w:val="both"/>
              <w:rPr>
                <w:sz w:val="20"/>
                <w:szCs w:val="20"/>
                <w:lang w:eastAsia="uk-UA"/>
              </w:rPr>
            </w:pPr>
            <w:r w:rsidRPr="00BC4546">
              <w:rPr>
                <w:sz w:val="20"/>
                <w:szCs w:val="20"/>
              </w:rPr>
              <w:t xml:space="preserve">*Форма повідомлення про виявлення технічної помилки фізичною або юридичною особою </w:t>
            </w:r>
            <w:r w:rsidRPr="00BC4546">
              <w:rPr>
                <w:sz w:val="20"/>
                <w:szCs w:val="20"/>
                <w:lang w:eastAsia="uk-UA"/>
              </w:rPr>
              <w:t xml:space="preserve">наведено у додатку до </w:t>
            </w:r>
            <w:r>
              <w:rPr>
                <w:sz w:val="20"/>
                <w:szCs w:val="20"/>
                <w:lang w:eastAsia="uk-UA"/>
              </w:rPr>
              <w:t>І</w:t>
            </w:r>
            <w:r w:rsidRPr="00BC4546">
              <w:rPr>
                <w:sz w:val="20"/>
                <w:szCs w:val="20"/>
                <w:lang w:eastAsia="uk-UA"/>
              </w:rPr>
              <w:t>нформаційної картки адміністративної послуги</w:t>
            </w:r>
          </w:p>
        </w:tc>
      </w:tr>
    </w:tbl>
    <w:p w:rsidR="00F649A4" w:rsidRDefault="00340E2B" w:rsidP="00340E2B">
      <w:pPr>
        <w:spacing w:after="160" w:line="259" w:lineRule="auto"/>
        <w:rPr>
          <w:lang w:eastAsia="uk-UA"/>
        </w:rPr>
      </w:pPr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47"/>
    <w:rsid w:val="00274004"/>
    <w:rsid w:val="00340E2B"/>
    <w:rsid w:val="0095162F"/>
    <w:rsid w:val="00D2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E1DAF-E750-4879-A523-B059EE50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0E2B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2877</Words>
  <Characters>1640</Characters>
  <Application>Microsoft Office Word</Application>
  <DocSecurity>0</DocSecurity>
  <Lines>13</Lines>
  <Paragraphs>9</Paragraphs>
  <ScaleCrop>false</ScaleCrop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2019-05-14T11:12:00Z</dcterms:created>
  <dcterms:modified xsi:type="dcterms:W3CDTF">2019-05-14T11:12:00Z</dcterms:modified>
</cp:coreProperties>
</file>