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00" w:rsidRPr="00AC3BB6" w:rsidRDefault="00AC3D00" w:rsidP="00AC3D00">
      <w:pPr>
        <w:tabs>
          <w:tab w:val="left" w:pos="5670"/>
        </w:tabs>
        <w:ind w:left="5812"/>
        <w:rPr>
          <w:color w:val="000000" w:themeColor="text1"/>
        </w:rPr>
      </w:pPr>
      <w:r w:rsidRPr="00AC3BB6">
        <w:rPr>
          <w:color w:val="000000" w:themeColor="text1"/>
        </w:rPr>
        <w:t>Додаток до наказу</w:t>
      </w:r>
    </w:p>
    <w:p w:rsidR="00AC3D00" w:rsidRPr="00AC3BB6" w:rsidRDefault="00AC3D00" w:rsidP="00AC3D00">
      <w:pPr>
        <w:tabs>
          <w:tab w:val="left" w:pos="5670"/>
        </w:tabs>
        <w:ind w:left="5812"/>
        <w:rPr>
          <w:color w:val="000000" w:themeColor="text1"/>
        </w:rPr>
      </w:pPr>
      <w:r w:rsidRPr="00AC3BB6">
        <w:rPr>
          <w:color w:val="000000" w:themeColor="text1"/>
        </w:rPr>
        <w:t>Головного управління Держгеокадастру</w:t>
      </w:r>
    </w:p>
    <w:p w:rsidR="00AC3D00" w:rsidRPr="00AC3BB6" w:rsidRDefault="00AC3D00" w:rsidP="00AC3D00">
      <w:pPr>
        <w:tabs>
          <w:tab w:val="left" w:pos="5670"/>
        </w:tabs>
        <w:ind w:left="5812"/>
        <w:rPr>
          <w:color w:val="000000" w:themeColor="text1"/>
        </w:rPr>
      </w:pPr>
      <w:r w:rsidRPr="00AC3BB6">
        <w:rPr>
          <w:color w:val="000000" w:themeColor="text1"/>
        </w:rPr>
        <w:t>у Хмельницькій області</w:t>
      </w:r>
    </w:p>
    <w:p w:rsidR="00AC3D00" w:rsidRPr="00AC3BB6" w:rsidRDefault="00AC3D00" w:rsidP="00AC3D00">
      <w:pPr>
        <w:pStyle w:val="a3"/>
        <w:spacing w:before="0" w:beforeAutospacing="0" w:after="0" w:afterAutospacing="0"/>
        <w:jc w:val="center"/>
        <w:rPr>
          <w:color w:val="000000" w:themeColor="text1"/>
          <w:lang w:val="uk-UA"/>
        </w:rPr>
      </w:pPr>
      <w:r w:rsidRPr="00AC3BB6">
        <w:rPr>
          <w:color w:val="000000" w:themeColor="text1"/>
        </w:rPr>
        <w:t xml:space="preserve">                                                               </w:t>
      </w:r>
      <w:r>
        <w:rPr>
          <w:color w:val="000000" w:themeColor="text1"/>
          <w:lang w:val="en-US"/>
        </w:rPr>
        <w:t xml:space="preserve">      </w:t>
      </w:r>
      <w:proofErr w:type="spellStart"/>
      <w:proofErr w:type="gramStart"/>
      <w:r w:rsidRPr="00AC3BB6">
        <w:rPr>
          <w:color w:val="000000" w:themeColor="text1"/>
        </w:rPr>
        <w:t>від</w:t>
      </w:r>
      <w:proofErr w:type="spellEnd"/>
      <w:proofErr w:type="gramEnd"/>
      <w:r w:rsidRPr="00AC3BB6">
        <w:rPr>
          <w:color w:val="000000" w:themeColor="text1"/>
        </w:rPr>
        <w:t xml:space="preserve"> 21.07.2020 № 117</w:t>
      </w:r>
    </w:p>
    <w:p w:rsidR="00AC3D00" w:rsidRPr="00AC3BB6" w:rsidRDefault="00AC3D00" w:rsidP="00AC3D00">
      <w:pPr>
        <w:pStyle w:val="a3"/>
        <w:spacing w:before="0" w:beforeAutospacing="0" w:after="0" w:afterAutospacing="0"/>
        <w:jc w:val="center"/>
        <w:rPr>
          <w:rStyle w:val="a5"/>
          <w:color w:val="000000" w:themeColor="text1"/>
          <w:lang w:val="uk-UA"/>
        </w:rPr>
      </w:pPr>
    </w:p>
    <w:p w:rsidR="00AC3D00" w:rsidRPr="00AC3BB6" w:rsidRDefault="00AC3D00" w:rsidP="00AC3D00">
      <w:pPr>
        <w:pStyle w:val="a3"/>
        <w:spacing w:before="0" w:beforeAutospacing="0" w:after="0" w:afterAutospacing="0"/>
        <w:jc w:val="center"/>
        <w:rPr>
          <w:rStyle w:val="a5"/>
          <w:color w:val="000000" w:themeColor="text1"/>
        </w:rPr>
      </w:pPr>
      <w:r w:rsidRPr="00AC3BB6">
        <w:rPr>
          <w:rStyle w:val="a5"/>
          <w:color w:val="000000" w:themeColor="text1"/>
        </w:rPr>
        <w:t>ІНФОРМАЦІЙНА КАРТКА АДМІНІСТРАТИВНОЇ ПОСЛУГИ</w:t>
      </w:r>
    </w:p>
    <w:p w:rsidR="00AC3D00" w:rsidRPr="00AC3BB6" w:rsidRDefault="00AC3D00" w:rsidP="00AC3D00">
      <w:pPr>
        <w:pStyle w:val="a3"/>
        <w:spacing w:before="0" w:beforeAutospacing="0" w:after="0" w:afterAutospacing="0"/>
        <w:jc w:val="center"/>
        <w:rPr>
          <w:color w:val="000000" w:themeColor="text1"/>
          <w:u w:val="single"/>
        </w:rPr>
      </w:pPr>
      <w:r w:rsidRPr="00AC3BB6">
        <w:rPr>
          <w:color w:val="000000" w:themeColor="text1"/>
          <w:u w:val="single"/>
        </w:rPr>
        <w:t>ВНЕСЕННЯ ДО ДЕРЖАВНОГО ЗЕМЕЛЬНОГО КАДАСТРУ ВІДОМОСТЕЙ (ЗМІН ДО НИХ) ПРО ЗЕМЕЛЬНУ ДІЛЯНКУ З ВИДАЧЕЮ ВИТЯГУ</w:t>
      </w:r>
    </w:p>
    <w:p w:rsidR="00AC3D00" w:rsidRPr="00AC3BB6" w:rsidRDefault="00AC3D00" w:rsidP="00AC3D00">
      <w:pPr>
        <w:jc w:val="center"/>
        <w:rPr>
          <w:color w:val="000000" w:themeColor="text1"/>
          <w:sz w:val="20"/>
          <w:szCs w:val="20"/>
        </w:rPr>
      </w:pPr>
      <w:r w:rsidRPr="00AC3BB6">
        <w:rPr>
          <w:color w:val="000000" w:themeColor="text1"/>
          <w:sz w:val="20"/>
          <w:szCs w:val="20"/>
        </w:rPr>
        <w:t>(назва адміністративної послуги)</w:t>
      </w:r>
    </w:p>
    <w:p w:rsidR="00AC3D00" w:rsidRPr="00AC3BB6" w:rsidRDefault="00AC3D00" w:rsidP="00AC3D00">
      <w:pPr>
        <w:jc w:val="center"/>
        <w:rPr>
          <w:color w:val="000000" w:themeColor="text1"/>
        </w:rPr>
      </w:pPr>
    </w:p>
    <w:p w:rsidR="00AC3D00" w:rsidRPr="00AC3BB6" w:rsidRDefault="00AC3D00" w:rsidP="00AC3D00">
      <w:pPr>
        <w:pStyle w:val="a3"/>
        <w:spacing w:before="0" w:beforeAutospacing="0" w:after="0" w:afterAutospacing="0"/>
        <w:jc w:val="center"/>
        <w:rPr>
          <w:color w:val="000000" w:themeColor="text1"/>
          <w:sz w:val="19"/>
          <w:szCs w:val="19"/>
          <w:lang w:val="uk-UA"/>
        </w:rPr>
      </w:pPr>
      <w:r w:rsidRPr="00AC3BB6">
        <w:rPr>
          <w:color w:val="000000" w:themeColor="text1"/>
          <w:sz w:val="22"/>
          <w:szCs w:val="22"/>
          <w:u w:val="single"/>
          <w:lang w:val="uk-UA"/>
        </w:rPr>
        <w:t>Відділ у Хмельницькому районі</w:t>
      </w:r>
      <w:r w:rsidRPr="00AC3BB6">
        <w:rPr>
          <w:color w:val="000000" w:themeColor="text1"/>
          <w:sz w:val="22"/>
          <w:szCs w:val="22"/>
          <w:u w:val="single"/>
        </w:rPr>
        <w:t xml:space="preserve"> </w:t>
      </w:r>
      <w:r w:rsidRPr="00AC3BB6">
        <w:rPr>
          <w:color w:val="000000" w:themeColor="text1"/>
          <w:sz w:val="22"/>
          <w:szCs w:val="22"/>
          <w:u w:val="single"/>
          <w:lang w:val="uk-UA"/>
        </w:rPr>
        <w:t>Г</w:t>
      </w:r>
      <w:proofErr w:type="spellStart"/>
      <w:r w:rsidRPr="00AC3BB6">
        <w:rPr>
          <w:color w:val="000000" w:themeColor="text1"/>
          <w:sz w:val="22"/>
          <w:szCs w:val="22"/>
          <w:u w:val="single"/>
        </w:rPr>
        <w:t>оловного</w:t>
      </w:r>
      <w:proofErr w:type="spellEnd"/>
      <w:r w:rsidRPr="00AC3BB6">
        <w:rPr>
          <w:color w:val="000000" w:themeColor="text1"/>
          <w:sz w:val="22"/>
          <w:szCs w:val="22"/>
          <w:u w:val="single"/>
        </w:rPr>
        <w:t xml:space="preserve"> управління Держгеокадастру у Хмельницькій област</w:t>
      </w:r>
      <w:r w:rsidRPr="00AC3BB6">
        <w:rPr>
          <w:color w:val="000000" w:themeColor="text1"/>
          <w:sz w:val="20"/>
          <w:szCs w:val="20"/>
        </w:rPr>
        <w:t>і</w:t>
      </w:r>
    </w:p>
    <w:p w:rsidR="00AC3D00" w:rsidRPr="00AC3BB6" w:rsidRDefault="00AC3D00" w:rsidP="00AC3D00">
      <w:pPr>
        <w:pStyle w:val="a3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AC3BB6">
        <w:rPr>
          <w:color w:val="000000" w:themeColor="text1"/>
          <w:sz w:val="20"/>
          <w:szCs w:val="20"/>
        </w:rPr>
        <w:t>(</w:t>
      </w:r>
      <w:proofErr w:type="spellStart"/>
      <w:proofErr w:type="gramStart"/>
      <w:r w:rsidRPr="00AC3BB6">
        <w:rPr>
          <w:color w:val="000000" w:themeColor="text1"/>
          <w:sz w:val="20"/>
          <w:szCs w:val="20"/>
        </w:rPr>
        <w:t>найменування</w:t>
      </w:r>
      <w:proofErr w:type="spellEnd"/>
      <w:proofErr w:type="gramEnd"/>
      <w:r w:rsidRPr="00AC3BB6">
        <w:rPr>
          <w:color w:val="000000" w:themeColor="text1"/>
          <w:sz w:val="20"/>
          <w:szCs w:val="20"/>
        </w:rPr>
        <w:t xml:space="preserve"> </w:t>
      </w:r>
      <w:proofErr w:type="spellStart"/>
      <w:r w:rsidRPr="00AC3BB6">
        <w:rPr>
          <w:color w:val="000000" w:themeColor="text1"/>
          <w:sz w:val="20"/>
          <w:szCs w:val="20"/>
        </w:rPr>
        <w:t>суб’єкта</w:t>
      </w:r>
      <w:proofErr w:type="spellEnd"/>
      <w:r w:rsidRPr="00AC3BB6">
        <w:rPr>
          <w:color w:val="000000" w:themeColor="text1"/>
          <w:sz w:val="20"/>
          <w:szCs w:val="20"/>
        </w:rPr>
        <w:t xml:space="preserve"> </w:t>
      </w:r>
      <w:proofErr w:type="spellStart"/>
      <w:r w:rsidRPr="00AC3BB6">
        <w:rPr>
          <w:color w:val="000000" w:themeColor="text1"/>
          <w:sz w:val="20"/>
          <w:szCs w:val="20"/>
        </w:rPr>
        <w:t>надання</w:t>
      </w:r>
      <w:proofErr w:type="spellEnd"/>
      <w:r w:rsidRPr="00AC3BB6">
        <w:rPr>
          <w:color w:val="000000" w:themeColor="text1"/>
          <w:sz w:val="20"/>
          <w:szCs w:val="20"/>
        </w:rPr>
        <w:t xml:space="preserve"> </w:t>
      </w:r>
      <w:proofErr w:type="spellStart"/>
      <w:r w:rsidRPr="00AC3BB6">
        <w:rPr>
          <w:color w:val="000000" w:themeColor="text1"/>
          <w:sz w:val="20"/>
          <w:szCs w:val="20"/>
        </w:rPr>
        <w:t>послуги</w:t>
      </w:r>
      <w:proofErr w:type="spellEnd"/>
      <w:r w:rsidRPr="00AC3BB6">
        <w:rPr>
          <w:color w:val="000000" w:themeColor="text1"/>
          <w:sz w:val="20"/>
          <w:szCs w:val="20"/>
        </w:rPr>
        <w:t>)</w:t>
      </w:r>
    </w:p>
    <w:p w:rsidR="00AC3D00" w:rsidRPr="00AC3BB6" w:rsidRDefault="00AC3D00" w:rsidP="00AC3D0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532"/>
        <w:gridCol w:w="9"/>
        <w:gridCol w:w="5929"/>
        <w:gridCol w:w="9"/>
      </w:tblGrid>
      <w:tr w:rsidR="00AC3D00" w:rsidRPr="00AC3BB6" w:rsidTr="00411035">
        <w:tc>
          <w:tcPr>
            <w:tcW w:w="10038" w:type="dxa"/>
            <w:gridSpan w:val="5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3D00" w:rsidRPr="00AC3BB6" w:rsidRDefault="00AC3D00" w:rsidP="00411035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Інформація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про центр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надання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адміністративних послуг</w:t>
            </w:r>
          </w:p>
        </w:tc>
      </w:tr>
      <w:tr w:rsidR="00AC3D00" w:rsidRPr="00AC3BB6" w:rsidTr="00411035">
        <w:tc>
          <w:tcPr>
            <w:tcW w:w="4100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3D00" w:rsidRPr="00AC3BB6" w:rsidRDefault="00AC3D00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93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3D00" w:rsidRPr="00AC3BB6" w:rsidRDefault="00AC3D00" w:rsidP="004110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 </w:t>
            </w:r>
            <w:r w:rsidRPr="00AC3BB6">
              <w:rPr>
                <w:color w:val="000000" w:themeColor="text1"/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  <w:p w:rsidR="00AC3D00" w:rsidRPr="00AC3BB6" w:rsidRDefault="00AC3D00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</w:tr>
      <w:tr w:rsidR="00AC3D00" w:rsidRPr="00AC3BB6" w:rsidTr="00411035">
        <w:trPr>
          <w:gridAfter w:val="1"/>
          <w:wAfter w:w="9" w:type="dxa"/>
        </w:trPr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3D00" w:rsidRPr="00AC3BB6" w:rsidRDefault="00AC3D00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3D00" w:rsidRPr="00AC3BB6" w:rsidRDefault="00AC3D00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93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3D00" w:rsidRPr="00AC3BB6" w:rsidRDefault="00AC3D00" w:rsidP="00411035">
            <w:pPr>
              <w:spacing w:line="276" w:lineRule="auto"/>
              <w:ind w:left="145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29018, м. Хмельницький, 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вул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..Кам</w:t>
            </w:r>
            <w:r w:rsidRPr="00AC3BB6">
              <w:rPr>
                <w:color w:val="000000" w:themeColor="text1"/>
                <w:sz w:val="20"/>
                <w:szCs w:val="20"/>
                <w:lang w:val="ru-RU"/>
              </w:rPr>
              <w:t>’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янецька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, 122/2</w:t>
            </w:r>
          </w:p>
          <w:p w:rsidR="00AC3D00" w:rsidRPr="00AC3BB6" w:rsidRDefault="00AC3D0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29013, м. Хмельницький,    вул. Соборна, 16</w:t>
            </w:r>
          </w:p>
          <w:p w:rsidR="00AC3D00" w:rsidRPr="00AC3BB6" w:rsidRDefault="00AC3D00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AC3D00" w:rsidRPr="00AC3BB6" w:rsidTr="00411035">
        <w:trPr>
          <w:gridAfter w:val="1"/>
          <w:wAfter w:w="9" w:type="dxa"/>
          <w:trHeight w:val="3477"/>
        </w:trPr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3D00" w:rsidRPr="00AC3BB6" w:rsidRDefault="00AC3D00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3D00" w:rsidRPr="00AC3BB6" w:rsidRDefault="00AC3D00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93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3D00" w:rsidRPr="00AC3BB6" w:rsidRDefault="00AC3D00" w:rsidP="00411035">
            <w:pPr>
              <w:pStyle w:val="a3"/>
              <w:shd w:val="clear" w:color="auto" w:fill="FFFFFF"/>
              <w:spacing w:before="0" w:beforeAutospacing="0" w:after="0" w:afterAutospacing="0"/>
              <w:ind w:left="145"/>
              <w:textAlignment w:val="baseline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AC3BB6">
              <w:rPr>
                <w:color w:val="000000" w:themeColor="text1"/>
                <w:sz w:val="20"/>
                <w:szCs w:val="20"/>
              </w:rPr>
              <w:t>понеділок</w:t>
            </w:r>
            <w:proofErr w:type="spellEnd"/>
            <w:proofErr w:type="gramEnd"/>
            <w:r w:rsidRPr="00AC3BB6">
              <w:rPr>
                <w:color w:val="000000" w:themeColor="text1"/>
                <w:sz w:val="20"/>
                <w:szCs w:val="20"/>
              </w:rPr>
              <w:t>, середа, 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четвер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п'ятниця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  <w:lang w:val="uk-UA"/>
              </w:rPr>
              <w:t xml:space="preserve"> -</w:t>
            </w:r>
            <w:r w:rsidRPr="00AC3BB6">
              <w:rPr>
                <w:color w:val="000000" w:themeColor="text1"/>
                <w:sz w:val="20"/>
                <w:szCs w:val="20"/>
              </w:rPr>
              <w:t xml:space="preserve"> з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8.3</w:t>
            </w:r>
            <w:r w:rsidRPr="00AC3BB6">
              <w:rPr>
                <w:color w:val="000000" w:themeColor="text1"/>
                <w:sz w:val="20"/>
                <w:szCs w:val="20"/>
              </w:rPr>
              <w:t xml:space="preserve">0 до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17.00</w:t>
            </w:r>
          </w:p>
          <w:p w:rsidR="00AC3D00" w:rsidRPr="00AC3BB6" w:rsidRDefault="00AC3D00" w:rsidP="00411035">
            <w:pPr>
              <w:pStyle w:val="a3"/>
              <w:shd w:val="clear" w:color="auto" w:fill="FFFFFF"/>
              <w:spacing w:before="0" w:beforeAutospacing="0" w:after="0" w:afterAutospacing="0"/>
              <w:ind w:left="145"/>
              <w:textAlignment w:val="baseline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AC3BB6">
              <w:rPr>
                <w:color w:val="000000" w:themeColor="text1"/>
                <w:sz w:val="20"/>
                <w:szCs w:val="20"/>
              </w:rPr>
              <w:t>вівторок</w:t>
            </w:r>
            <w:proofErr w:type="spellEnd"/>
            <w:proofErr w:type="gram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 xml:space="preserve">- </w:t>
            </w:r>
            <w:r w:rsidRPr="00AC3BB6">
              <w:rPr>
                <w:color w:val="000000" w:themeColor="text1"/>
                <w:sz w:val="20"/>
                <w:szCs w:val="20"/>
              </w:rPr>
              <w:t xml:space="preserve">з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8.3</w:t>
            </w:r>
            <w:r w:rsidRPr="00AC3BB6">
              <w:rPr>
                <w:color w:val="000000" w:themeColor="text1"/>
                <w:sz w:val="20"/>
                <w:szCs w:val="20"/>
              </w:rPr>
              <w:t>0 до 20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AC3BB6">
              <w:rPr>
                <w:color w:val="000000" w:themeColor="text1"/>
                <w:sz w:val="20"/>
                <w:szCs w:val="20"/>
              </w:rPr>
              <w:t>00</w:t>
            </w:r>
          </w:p>
          <w:p w:rsidR="00AC3D00" w:rsidRPr="00AC3BB6" w:rsidRDefault="00AC3D00" w:rsidP="00411035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textAlignment w:val="baseline"/>
              <w:rPr>
                <w:color w:val="000000" w:themeColor="text1"/>
                <w:sz w:val="20"/>
                <w:szCs w:val="20"/>
                <w:lang w:val="uk-UA"/>
              </w:rPr>
            </w:pPr>
            <w:proofErr w:type="gramStart"/>
            <w:r w:rsidRPr="00AC3BB6">
              <w:rPr>
                <w:color w:val="000000" w:themeColor="text1"/>
                <w:sz w:val="20"/>
                <w:szCs w:val="20"/>
              </w:rPr>
              <w:t>без</w:t>
            </w:r>
            <w:proofErr w:type="gramEnd"/>
            <w:r w:rsidRPr="00AC3BB6">
              <w:rPr>
                <w:color w:val="000000" w:themeColor="text1"/>
                <w:sz w:val="20"/>
                <w:szCs w:val="20"/>
              </w:rPr>
              <w:t xml:space="preserve"> перерви на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обід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AC3D00" w:rsidRPr="00AC3BB6" w:rsidRDefault="00AC3D00" w:rsidP="00411035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textAlignment w:val="baseline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Вихідний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день: </w:t>
            </w:r>
          </w:p>
          <w:p w:rsidR="00AC3D00" w:rsidRPr="00AC3BB6" w:rsidRDefault="00AC3D00" w:rsidP="00411035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textAlignment w:val="baseline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C3BB6">
              <w:rPr>
                <w:color w:val="000000" w:themeColor="text1"/>
                <w:sz w:val="20"/>
                <w:szCs w:val="20"/>
              </w:rPr>
              <w:t>субота</w:t>
            </w:r>
            <w:proofErr w:type="spellEnd"/>
            <w:proofErr w:type="gramEnd"/>
            <w:r w:rsidRPr="00AC3BB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неділя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,</w:t>
            </w:r>
          </w:p>
          <w:p w:rsidR="00AC3D00" w:rsidRPr="00AC3BB6" w:rsidRDefault="00AC3D00" w:rsidP="004110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   святкові та неробочі дні</w:t>
            </w:r>
          </w:p>
          <w:p w:rsidR="00AC3D00" w:rsidRPr="00AC3BB6" w:rsidRDefault="00AC3D00" w:rsidP="0041103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C3D00" w:rsidRPr="00AC3BB6" w:rsidRDefault="00AC3D0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понеділок, вівторок, </w:t>
            </w:r>
          </w:p>
          <w:p w:rsidR="00AC3D00" w:rsidRPr="00AC3BB6" w:rsidRDefault="00AC3D0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середа  -  з 9.00 до 17.00</w:t>
            </w:r>
          </w:p>
          <w:p w:rsidR="00AC3D00" w:rsidRPr="00AC3BB6" w:rsidRDefault="00AC3D0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четвер - з 9.00 до 20.00</w:t>
            </w:r>
          </w:p>
          <w:p w:rsidR="00AC3D00" w:rsidRPr="00AC3BB6" w:rsidRDefault="00AC3D0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п'ятниця - з 9.00 до 16.00</w:t>
            </w:r>
          </w:p>
          <w:p w:rsidR="00AC3D00" w:rsidRPr="00AC3BB6" w:rsidRDefault="00AC3D0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субота -  з 8.00 до 15.00</w:t>
            </w:r>
          </w:p>
          <w:p w:rsidR="00AC3D00" w:rsidRPr="00AC3BB6" w:rsidRDefault="00AC3D0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без перерви на обід.</w:t>
            </w:r>
          </w:p>
          <w:p w:rsidR="00AC3D00" w:rsidRPr="00AC3BB6" w:rsidRDefault="00AC3D0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Вихідний день: </w:t>
            </w:r>
          </w:p>
          <w:p w:rsidR="00AC3D00" w:rsidRPr="00AC3BB6" w:rsidRDefault="00AC3D00" w:rsidP="004110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неділя, святкові та неробочі дні</w:t>
            </w:r>
          </w:p>
        </w:tc>
      </w:tr>
      <w:tr w:rsidR="00AC3D00" w:rsidRPr="00AC3BB6" w:rsidTr="00411035">
        <w:trPr>
          <w:gridAfter w:val="1"/>
          <w:wAfter w:w="9" w:type="dxa"/>
        </w:trPr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3D00" w:rsidRPr="00AC3BB6" w:rsidRDefault="00AC3D00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3D00" w:rsidRPr="00AC3BB6" w:rsidRDefault="00AC3D00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93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3D00" w:rsidRPr="00AC3BB6" w:rsidRDefault="00AC3D00" w:rsidP="00411035">
            <w:pPr>
              <w:ind w:left="142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тел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.: 67-24-22, 67-09-37</w:t>
            </w:r>
          </w:p>
          <w:p w:rsidR="00AC3D00" w:rsidRPr="00AC3BB6" w:rsidRDefault="00AC3D00" w:rsidP="00411035">
            <w:pPr>
              <w:ind w:left="142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AC3D00" w:rsidRPr="00AC3BB6" w:rsidRDefault="00AC3D00" w:rsidP="00411035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  </w:t>
            </w:r>
            <w:hyperlink r:id="rId4" w:history="1">
              <w:r w:rsidRPr="00AC3BB6">
                <w:rPr>
                  <w:rStyle w:val="a4"/>
                  <w:color w:val="000000" w:themeColor="text1"/>
                  <w:sz w:val="20"/>
                  <w:szCs w:val="20"/>
                  <w:shd w:val="clear" w:color="auto" w:fill="FFFFFF"/>
                </w:rPr>
                <w:t>kh</w:t>
              </w:r>
              <w:r w:rsidRPr="00AC3BB6">
                <w:rPr>
                  <w:rStyle w:val="a4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m</w:t>
              </w:r>
              <w:r w:rsidRPr="00AC3BB6">
                <w:rPr>
                  <w:rStyle w:val="a4"/>
                  <w:color w:val="000000" w:themeColor="text1"/>
                  <w:sz w:val="20"/>
                  <w:szCs w:val="20"/>
                  <w:shd w:val="clear" w:color="auto" w:fill="FFFFFF"/>
                </w:rPr>
                <w:t>.rda-znap@km-rda.gov.ua</w:t>
              </w:r>
            </w:hyperlink>
          </w:p>
          <w:p w:rsidR="00AC3D00" w:rsidRPr="00AC3BB6" w:rsidRDefault="00AC3D00" w:rsidP="00411035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C3D00" w:rsidRPr="00AC3BB6" w:rsidRDefault="00AC3D00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uk-UA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тел.. 76-44-42 ,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76-58-61</w:t>
            </w:r>
          </w:p>
          <w:p w:rsidR="00AC3D00" w:rsidRPr="00AC3BB6" w:rsidRDefault="00AC3D00" w:rsidP="004110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  <w:lang w:val="en-US"/>
              </w:rPr>
              <w:t>cnap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@</w:t>
            </w:r>
            <w:r w:rsidRPr="00AC3BB6">
              <w:rPr>
                <w:color w:val="000000" w:themeColor="text1"/>
                <w:sz w:val="20"/>
                <w:szCs w:val="20"/>
                <w:lang w:val="en-US"/>
              </w:rPr>
              <w:t>khm.gov.ua</w:t>
            </w:r>
          </w:p>
        </w:tc>
      </w:tr>
      <w:tr w:rsidR="00AC3D00" w:rsidRPr="00AC3BB6" w:rsidTr="00411035">
        <w:tc>
          <w:tcPr>
            <w:tcW w:w="10038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3D00" w:rsidRPr="00AC3BB6" w:rsidRDefault="00AC3D00" w:rsidP="00411035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Нормативні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акти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якими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регламентується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надання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адміністративної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послуги</w:t>
            </w:r>
            <w:proofErr w:type="spellEnd"/>
          </w:p>
        </w:tc>
      </w:tr>
      <w:tr w:rsidR="00AC3D00" w:rsidRPr="00AC3BB6" w:rsidTr="00411035">
        <w:trPr>
          <w:gridAfter w:val="1"/>
          <w:wAfter w:w="9" w:type="dxa"/>
        </w:trPr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3D00" w:rsidRPr="00AC3BB6" w:rsidRDefault="00AC3D00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3D00" w:rsidRPr="00AC3BB6" w:rsidRDefault="00AC3D00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Закони України</w:t>
            </w:r>
          </w:p>
        </w:tc>
        <w:tc>
          <w:tcPr>
            <w:tcW w:w="593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3D00" w:rsidRPr="00AC3BB6" w:rsidRDefault="00AC3D00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Стаття 21 Закону України «Про Державний земельний кадастр»</w:t>
            </w:r>
          </w:p>
        </w:tc>
      </w:tr>
      <w:tr w:rsidR="00AC3D00" w:rsidRPr="00AC3BB6" w:rsidTr="00411035">
        <w:trPr>
          <w:gridAfter w:val="1"/>
          <w:wAfter w:w="9" w:type="dxa"/>
        </w:trPr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3D00" w:rsidRPr="00AC3BB6" w:rsidRDefault="00AC3D00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5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3D00" w:rsidRPr="00AC3BB6" w:rsidRDefault="00AC3D00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3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3D00" w:rsidRPr="00AC3BB6" w:rsidRDefault="00AC3D00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Пункти 118, 121, 122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AC3D00" w:rsidRPr="00AC3BB6" w:rsidRDefault="00AC3D00" w:rsidP="00411035">
            <w:pPr>
              <w:pStyle w:val="a3"/>
              <w:spacing w:before="0" w:beforeAutospacing="0" w:after="0" w:afterAutospacing="0" w:line="271" w:lineRule="atLeast"/>
              <w:rPr>
                <w:color w:val="000000" w:themeColor="text1"/>
                <w:sz w:val="20"/>
                <w:szCs w:val="20"/>
                <w:lang w:val="uk-UA"/>
              </w:rPr>
            </w:pP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 xml:space="preserve">Розпорядження Кабінету Міністрів України від 16 травня 2014 р. № 523-р «Деякі питання надання адміністративних послуг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органів виконавчої влади через центри надання адміністративних послуг»</w:t>
            </w:r>
          </w:p>
        </w:tc>
      </w:tr>
      <w:tr w:rsidR="00AC3D00" w:rsidRPr="00AC3BB6" w:rsidTr="00411035">
        <w:trPr>
          <w:gridAfter w:val="1"/>
          <w:wAfter w:w="9" w:type="dxa"/>
        </w:trPr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3D00" w:rsidRPr="00AC3BB6" w:rsidRDefault="00AC3D00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lastRenderedPageBreak/>
              <w:t>6.</w:t>
            </w:r>
          </w:p>
        </w:tc>
        <w:tc>
          <w:tcPr>
            <w:tcW w:w="3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3D00" w:rsidRPr="00AC3BB6" w:rsidRDefault="00AC3D00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93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3D00" w:rsidRPr="00AC3BB6" w:rsidRDefault="00AC3D00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AC3D00" w:rsidRPr="00AC3BB6" w:rsidTr="00411035">
        <w:trPr>
          <w:gridAfter w:val="1"/>
          <w:wAfter w:w="9" w:type="dxa"/>
        </w:trPr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3D00" w:rsidRPr="00AC3BB6" w:rsidRDefault="00AC3D00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5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3D00" w:rsidRPr="00AC3BB6" w:rsidRDefault="00AC3D00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3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3D00" w:rsidRPr="00AC3BB6" w:rsidRDefault="00AC3D00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AC3D00" w:rsidRPr="00AC3BB6" w:rsidTr="00411035">
        <w:tc>
          <w:tcPr>
            <w:tcW w:w="10038" w:type="dxa"/>
            <w:gridSpan w:val="5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3D00" w:rsidRPr="00AC3BB6" w:rsidRDefault="00AC3D00" w:rsidP="00411035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Умови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отримання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адміністративної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послуги</w:t>
            </w:r>
            <w:proofErr w:type="spellEnd"/>
          </w:p>
        </w:tc>
      </w:tr>
      <w:tr w:rsidR="00AC3D00" w:rsidRPr="00AC3BB6" w:rsidTr="00411035">
        <w:trPr>
          <w:gridAfter w:val="1"/>
          <w:wAfter w:w="9" w:type="dxa"/>
        </w:trPr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3D00" w:rsidRPr="00AC3BB6" w:rsidRDefault="00AC3D00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5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3D00" w:rsidRPr="00AC3BB6" w:rsidRDefault="00AC3D00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3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3D00" w:rsidRPr="00AC3BB6" w:rsidRDefault="00AC3D00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Заява про внесення відомостей (змін до них) до Державного земельного кадастру</w:t>
            </w:r>
          </w:p>
        </w:tc>
      </w:tr>
      <w:tr w:rsidR="00AC3D00" w:rsidRPr="00AC3BB6" w:rsidTr="00411035">
        <w:trPr>
          <w:gridAfter w:val="1"/>
          <w:wAfter w:w="9" w:type="dxa"/>
        </w:trPr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3D00" w:rsidRPr="00AC3BB6" w:rsidRDefault="00AC3D00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3D00" w:rsidRPr="00AC3BB6" w:rsidRDefault="00AC3D00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3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3D00" w:rsidRPr="00AC3BB6" w:rsidRDefault="00AC3D00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1. Заява про внесення відомостей (змін до них) до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 р.</w:t>
            </w:r>
            <w:r w:rsidRPr="00AC3BB6">
              <w:rPr>
                <w:color w:val="000000" w:themeColor="text1"/>
                <w:sz w:val="20"/>
                <w:szCs w:val="20"/>
              </w:rPr>
              <w:br/>
              <w:t>№ 1051 (форма заяви додається)*</w:t>
            </w:r>
          </w:p>
          <w:p w:rsidR="00AC3D00" w:rsidRPr="00AC3BB6" w:rsidRDefault="00AC3D00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</w:p>
          <w:p w:rsidR="00AC3D00" w:rsidRPr="00AC3BB6" w:rsidRDefault="00AC3D00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2. Документ,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який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підтверджує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повноваження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діяти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імені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заявника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(у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разі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подання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заяви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уповноваженою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заявником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особою)</w:t>
            </w:r>
          </w:p>
          <w:p w:rsidR="00AC3D00" w:rsidRPr="00AC3BB6" w:rsidRDefault="00AC3D00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AC3D00" w:rsidRPr="00AC3BB6" w:rsidRDefault="00AC3D00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3. 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Документацію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землеустрою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, яка є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підставою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внесення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відомостей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змін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 них) до Державного земельного кадастру про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земельну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ділянку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паперовій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електронній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формі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вимог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Закону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України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«Про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землеустрій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»</w:t>
            </w:r>
          </w:p>
          <w:p w:rsidR="00AC3D00" w:rsidRPr="00AC3BB6" w:rsidRDefault="00AC3D00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AC3D00" w:rsidRPr="00AC3BB6" w:rsidRDefault="00AC3D0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4. Електронний документ, 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«Про Державний земельний кадастр»</w:t>
            </w:r>
          </w:p>
        </w:tc>
      </w:tr>
      <w:tr w:rsidR="00AC3D00" w:rsidRPr="00AC3BB6" w:rsidTr="00411035">
        <w:trPr>
          <w:gridAfter w:val="1"/>
          <w:wAfter w:w="9" w:type="dxa"/>
        </w:trPr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D00" w:rsidRPr="00AC3BB6" w:rsidRDefault="00AC3D00" w:rsidP="00411035">
            <w:pPr>
              <w:spacing w:line="225" w:lineRule="atLeast"/>
              <w:rPr>
                <w:rStyle w:val="a5"/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3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D00" w:rsidRPr="00AC3BB6" w:rsidRDefault="00AC3D00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3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D00" w:rsidRPr="00AC3BB6" w:rsidRDefault="00AC3D00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Заява про внесення відомостей (змін до них) до Державного земельного кадастру про земельну ділянку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(печаткою) заявника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AC3D00" w:rsidRPr="00AC3BB6" w:rsidTr="00411035">
        <w:trPr>
          <w:gridAfter w:val="1"/>
          <w:wAfter w:w="9" w:type="dxa"/>
        </w:trPr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D00" w:rsidRPr="00AC3BB6" w:rsidRDefault="00AC3D00" w:rsidP="00411035">
            <w:pPr>
              <w:spacing w:line="225" w:lineRule="atLeast"/>
              <w:rPr>
                <w:rStyle w:val="a5"/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3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D00" w:rsidRPr="00AC3BB6" w:rsidRDefault="00AC3D00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3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D00" w:rsidRPr="00AC3BB6" w:rsidRDefault="00AC3D00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Безоплатно</w:t>
            </w:r>
          </w:p>
        </w:tc>
      </w:tr>
      <w:tr w:rsidR="00AC3D00" w:rsidRPr="00AC3BB6" w:rsidTr="00411035">
        <w:trPr>
          <w:gridAfter w:val="1"/>
          <w:wAfter w:w="9" w:type="dxa"/>
        </w:trPr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D00" w:rsidRPr="00AC3BB6" w:rsidRDefault="00AC3D00" w:rsidP="00411035">
            <w:pPr>
              <w:rPr>
                <w:rStyle w:val="a5"/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3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D00" w:rsidRPr="00AC3BB6" w:rsidRDefault="00AC3D0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93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D00" w:rsidRPr="00AC3BB6" w:rsidRDefault="00AC3D0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14 робочих днів з дня реєстрації відповідної заяви у структурному підрозділі в районі, місті Головного управління Держгеокадастру у Хмельницькій області</w:t>
            </w:r>
          </w:p>
        </w:tc>
      </w:tr>
      <w:tr w:rsidR="00AC3D00" w:rsidRPr="00AC3BB6" w:rsidTr="00411035">
        <w:trPr>
          <w:gridAfter w:val="1"/>
          <w:wAfter w:w="9" w:type="dxa"/>
        </w:trPr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D00" w:rsidRPr="00AC3BB6" w:rsidRDefault="00AC3D00" w:rsidP="00411035">
            <w:pPr>
              <w:rPr>
                <w:rStyle w:val="a5"/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3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D00" w:rsidRPr="00AC3BB6" w:rsidRDefault="00AC3D00" w:rsidP="00411035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3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D00" w:rsidRPr="00AC3BB6" w:rsidRDefault="00AC3D00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Розташування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земельної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ділянки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території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дії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повноважень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іншого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Державного кадастрового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реєстратора</w:t>
            </w:r>
            <w:proofErr w:type="spellEnd"/>
          </w:p>
          <w:p w:rsidR="00AC3D00" w:rsidRPr="00AC3BB6" w:rsidRDefault="00AC3D00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Документи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подані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не в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повному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обсязі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відсутність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документа,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підтверджує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повноваження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діяти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імені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заявника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) та/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не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відповідають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вимогам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встановленим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законом (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заява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не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відповідає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встановленій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формі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)</w:t>
            </w:r>
          </w:p>
          <w:p w:rsidR="00AC3D00" w:rsidRPr="00AC3BB6" w:rsidRDefault="00AC3D00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3.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Наявність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заявлених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відомостей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Поземельній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книзі</w:t>
            </w:r>
            <w:proofErr w:type="spellEnd"/>
          </w:p>
          <w:p w:rsidR="00AC3D00" w:rsidRPr="00AC3BB6" w:rsidRDefault="00AC3D00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lastRenderedPageBreak/>
              <w:t>4. 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Електронний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документ не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придатний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проведення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його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перевірки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допомогою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програмного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забезпечення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Державного земельного кадастру</w:t>
            </w:r>
          </w:p>
        </w:tc>
      </w:tr>
      <w:tr w:rsidR="00AC3D00" w:rsidRPr="00AC3BB6" w:rsidTr="00411035">
        <w:trPr>
          <w:gridAfter w:val="1"/>
          <w:wAfter w:w="9" w:type="dxa"/>
        </w:trPr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D00" w:rsidRPr="00AC3BB6" w:rsidRDefault="00AC3D00" w:rsidP="00411035">
            <w:pPr>
              <w:rPr>
                <w:rStyle w:val="a5"/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D00" w:rsidRPr="00AC3BB6" w:rsidRDefault="00AC3D0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93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D00" w:rsidRPr="00AC3BB6" w:rsidRDefault="00AC3D00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Витяг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 Державного земельного кадастру про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земельну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ділянку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підтвердження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внесення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відомостей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змін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 них) до Державного земельного кадастру</w:t>
            </w:r>
          </w:p>
          <w:p w:rsidR="00AC3D00" w:rsidRPr="00AC3BB6" w:rsidRDefault="00AC3D00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Повідомлення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відмову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прийнятті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заяви про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внесення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відомостей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змін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 них) до Державного земельного кадастру про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земельну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ділянку</w:t>
            </w:r>
            <w:proofErr w:type="spellEnd"/>
          </w:p>
          <w:p w:rsidR="00AC3D00" w:rsidRPr="00AC3BB6" w:rsidRDefault="00AC3D00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Рішення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відмову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внесенні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відомостей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змін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 них) до Державного земельного кадастру</w:t>
            </w:r>
          </w:p>
        </w:tc>
      </w:tr>
      <w:tr w:rsidR="00AC3D00" w:rsidRPr="00AC3BB6" w:rsidTr="00411035">
        <w:trPr>
          <w:gridAfter w:val="1"/>
          <w:wAfter w:w="9" w:type="dxa"/>
        </w:trPr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D00" w:rsidRPr="00AC3BB6" w:rsidRDefault="00AC3D00" w:rsidP="00411035">
            <w:pPr>
              <w:rPr>
                <w:rStyle w:val="a5"/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3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D00" w:rsidRPr="00AC3BB6" w:rsidRDefault="00AC3D0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3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D00" w:rsidRPr="00AC3BB6" w:rsidRDefault="00AC3D00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Видається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центром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надання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адміністративних послуг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заявнику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уповноваженій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особі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заявника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надсилається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поштою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на адресу,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вказану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заявником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заяві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.</w:t>
            </w:r>
          </w:p>
          <w:p w:rsidR="00AC3D00" w:rsidRPr="00AC3BB6" w:rsidRDefault="00AC3D00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разі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подання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заяви в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електронній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формі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власним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кваліфікованим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електронним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підписом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печаткою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заявника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бажанням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заявника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видається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також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формі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електронного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документа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засобами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телекомунікаційного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зв’язку</w:t>
            </w:r>
            <w:proofErr w:type="spellEnd"/>
          </w:p>
        </w:tc>
      </w:tr>
      <w:tr w:rsidR="00AC3D00" w:rsidRPr="00AC3BB6" w:rsidTr="00411035">
        <w:trPr>
          <w:gridAfter w:val="1"/>
          <w:wAfter w:w="9" w:type="dxa"/>
        </w:trPr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D00" w:rsidRPr="00AC3BB6" w:rsidRDefault="00AC3D00" w:rsidP="00411035">
            <w:pPr>
              <w:rPr>
                <w:rStyle w:val="a5"/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3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D00" w:rsidRPr="00AC3BB6" w:rsidRDefault="00AC3D00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Примітка</w:t>
            </w:r>
          </w:p>
        </w:tc>
        <w:tc>
          <w:tcPr>
            <w:tcW w:w="593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C3D00" w:rsidRPr="00AC3BB6" w:rsidRDefault="00AC3D00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*Форма заяви про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внесення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відомостей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змін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 них) до Державного земельного кадастру про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земельну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ділянку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наведено 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додатку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І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нформаційної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картки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адміністративної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послуги</w:t>
            </w:r>
            <w:proofErr w:type="spellEnd"/>
          </w:p>
        </w:tc>
      </w:tr>
    </w:tbl>
    <w:p w:rsidR="00AC3D00" w:rsidRPr="00AC3BB6" w:rsidRDefault="00AC3D00" w:rsidP="00AC3D00">
      <w:pPr>
        <w:pStyle w:val="a3"/>
        <w:spacing w:before="0" w:beforeAutospacing="0" w:after="300" w:afterAutospacing="0" w:line="348" w:lineRule="atLeast"/>
        <w:rPr>
          <w:rFonts w:ascii="Verdana" w:hAnsi="Verdana"/>
          <w:color w:val="000000" w:themeColor="text1"/>
        </w:rPr>
      </w:pPr>
    </w:p>
    <w:p w:rsidR="00AC3D00" w:rsidRPr="00AC3BB6" w:rsidRDefault="00AC3D00" w:rsidP="00AC3D00">
      <w:pPr>
        <w:pStyle w:val="a3"/>
        <w:spacing w:before="0" w:beforeAutospacing="0" w:after="0" w:afterAutospacing="0"/>
        <w:ind w:left="5670"/>
        <w:rPr>
          <w:color w:val="000000" w:themeColor="text1"/>
        </w:rPr>
      </w:pPr>
    </w:p>
    <w:p w:rsidR="008F52BA" w:rsidRDefault="00AC3D00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00"/>
    <w:rsid w:val="00040E27"/>
    <w:rsid w:val="00AC3D00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A9184-9150-4A1E-88B5-CD660863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3D00"/>
    <w:pPr>
      <w:spacing w:before="100" w:beforeAutospacing="1" w:after="100" w:afterAutospacing="1"/>
    </w:pPr>
    <w:rPr>
      <w:lang w:val="ru-RU"/>
    </w:rPr>
  </w:style>
  <w:style w:type="character" w:styleId="a4">
    <w:name w:val="Hyperlink"/>
    <w:rsid w:val="00AC3D00"/>
    <w:rPr>
      <w:color w:val="0000FF"/>
      <w:u w:val="single"/>
    </w:rPr>
  </w:style>
  <w:style w:type="character" w:styleId="a5">
    <w:name w:val="Strong"/>
    <w:uiPriority w:val="22"/>
    <w:qFormat/>
    <w:rsid w:val="00AC3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m.rda-znap@km-rda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3765</Words>
  <Characters>2147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2020-08-19T06:01:00Z</dcterms:created>
  <dcterms:modified xsi:type="dcterms:W3CDTF">2020-08-19T06:01:00Z</dcterms:modified>
</cp:coreProperties>
</file>