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1E" w:rsidRPr="00493C63" w:rsidRDefault="00C2081E" w:rsidP="00363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93C63">
        <w:rPr>
          <w:rFonts w:ascii="Times New Roman" w:hAnsi="Times New Roman" w:cs="Times New Roman"/>
          <w:b/>
          <w:sz w:val="24"/>
          <w:szCs w:val="24"/>
        </w:rPr>
        <w:t>ЗВІТ</w:t>
      </w:r>
    </w:p>
    <w:p w:rsidR="00C2081E" w:rsidRPr="00493C63" w:rsidRDefault="00C2081E" w:rsidP="00363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C63">
        <w:rPr>
          <w:rFonts w:ascii="Times New Roman" w:hAnsi="Times New Roman" w:cs="Times New Roman"/>
          <w:b/>
          <w:sz w:val="24"/>
          <w:szCs w:val="24"/>
        </w:rPr>
        <w:t>за результатами громадського моніторингу</w:t>
      </w:r>
    </w:p>
    <w:p w:rsidR="00C2081E" w:rsidRPr="00493C63" w:rsidRDefault="00C2081E" w:rsidP="00363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C63">
        <w:rPr>
          <w:rFonts w:ascii="Times New Roman" w:hAnsi="Times New Roman" w:cs="Times New Roman"/>
          <w:b/>
          <w:sz w:val="24"/>
          <w:szCs w:val="24"/>
        </w:rPr>
        <w:t xml:space="preserve">Центру надання адміністративних послуг </w:t>
      </w:r>
    </w:p>
    <w:p w:rsidR="00C2081E" w:rsidRPr="00493C63" w:rsidRDefault="00B111AD" w:rsidP="00363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C63">
        <w:rPr>
          <w:rFonts w:ascii="Times New Roman" w:hAnsi="Times New Roman" w:cs="Times New Roman"/>
          <w:b/>
          <w:sz w:val="24"/>
          <w:szCs w:val="24"/>
        </w:rPr>
        <w:t xml:space="preserve">м. </w:t>
      </w:r>
      <w:r w:rsidR="00E51176" w:rsidRPr="00493C63">
        <w:rPr>
          <w:rFonts w:ascii="Times New Roman" w:hAnsi="Times New Roman" w:cs="Times New Roman"/>
          <w:b/>
          <w:sz w:val="24"/>
          <w:szCs w:val="24"/>
        </w:rPr>
        <w:t>Хмельницький</w:t>
      </w:r>
    </w:p>
    <w:p w:rsidR="00674BA8" w:rsidRPr="00493C63" w:rsidRDefault="00674BA8" w:rsidP="003639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C63">
        <w:rPr>
          <w:rFonts w:ascii="Times New Roman" w:hAnsi="Times New Roman" w:cs="Times New Roman"/>
          <w:b/>
          <w:sz w:val="24"/>
          <w:szCs w:val="24"/>
        </w:rPr>
        <w:t>Методика моніторингу</w:t>
      </w:r>
    </w:p>
    <w:p w:rsidR="00674BA8" w:rsidRPr="00C36038" w:rsidRDefault="00674BA8" w:rsidP="00363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3C63">
        <w:rPr>
          <w:rFonts w:ascii="Times New Roman" w:hAnsi="Times New Roman" w:cs="Times New Roman"/>
          <w:sz w:val="24"/>
          <w:szCs w:val="24"/>
        </w:rPr>
        <w:t xml:space="preserve">Моніторинг </w:t>
      </w:r>
      <w:r w:rsidRPr="00493C63">
        <w:rPr>
          <w:rFonts w:ascii="Times New Roman" w:hAnsi="Times New Roman" w:cs="Times New Roman"/>
          <w:b/>
          <w:sz w:val="24"/>
          <w:szCs w:val="24"/>
        </w:rPr>
        <w:t xml:space="preserve">Центру надання адміністративних послуг </w:t>
      </w:r>
      <w:r w:rsidR="00B111AD" w:rsidRPr="00493C63">
        <w:rPr>
          <w:rFonts w:ascii="Times New Roman" w:hAnsi="Times New Roman" w:cs="Times New Roman"/>
          <w:b/>
          <w:sz w:val="24"/>
          <w:szCs w:val="24"/>
        </w:rPr>
        <w:t xml:space="preserve">м. </w:t>
      </w:r>
      <w:r w:rsidR="00493C63" w:rsidRPr="00493C63">
        <w:rPr>
          <w:rFonts w:ascii="Times New Roman" w:hAnsi="Times New Roman" w:cs="Times New Roman"/>
          <w:b/>
          <w:sz w:val="24"/>
          <w:szCs w:val="24"/>
        </w:rPr>
        <w:t>Хмельницький</w:t>
      </w:r>
      <w:r w:rsidR="00B111AD" w:rsidRPr="00493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3C63">
        <w:rPr>
          <w:rFonts w:ascii="Times New Roman" w:hAnsi="Times New Roman" w:cs="Times New Roman"/>
          <w:sz w:val="24"/>
          <w:szCs w:val="24"/>
        </w:rPr>
        <w:t xml:space="preserve">(далі – ЦНАП) було проведено в </w:t>
      </w:r>
      <w:r w:rsidR="00493C63" w:rsidRPr="00493C63">
        <w:rPr>
          <w:rFonts w:ascii="Times New Roman" w:hAnsi="Times New Roman" w:cs="Times New Roman"/>
          <w:b/>
          <w:sz w:val="24"/>
          <w:szCs w:val="24"/>
        </w:rPr>
        <w:t>05</w:t>
      </w:r>
      <w:r w:rsidRPr="00493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C63" w:rsidRPr="00493C63">
        <w:rPr>
          <w:rFonts w:ascii="Times New Roman" w:hAnsi="Times New Roman" w:cs="Times New Roman"/>
          <w:b/>
          <w:sz w:val="24"/>
          <w:szCs w:val="24"/>
        </w:rPr>
        <w:t xml:space="preserve">червня </w:t>
      </w:r>
      <w:r w:rsidRPr="00493C63">
        <w:rPr>
          <w:rFonts w:ascii="Times New Roman" w:hAnsi="Times New Roman" w:cs="Times New Roman"/>
          <w:b/>
          <w:sz w:val="24"/>
          <w:szCs w:val="24"/>
        </w:rPr>
        <w:t>2019 р.</w:t>
      </w:r>
      <w:r w:rsidRPr="00493C63">
        <w:rPr>
          <w:rFonts w:ascii="Times New Roman" w:hAnsi="Times New Roman" w:cs="Times New Roman"/>
          <w:sz w:val="24"/>
          <w:szCs w:val="24"/>
        </w:rPr>
        <w:t xml:space="preserve"> У рамках моніторингового обстеження було опрацьовано відомості щодо ЦНАП </w:t>
      </w:r>
      <w:r w:rsidRPr="00763027">
        <w:rPr>
          <w:rFonts w:ascii="Times New Roman" w:hAnsi="Times New Roman" w:cs="Times New Roman"/>
          <w:sz w:val="24"/>
          <w:szCs w:val="24"/>
        </w:rPr>
        <w:t>з</w:t>
      </w:r>
      <w:r w:rsidR="00493C63" w:rsidRPr="00763027">
        <w:rPr>
          <w:rFonts w:ascii="Times New Roman" w:hAnsi="Times New Roman" w:cs="Times New Roman"/>
          <w:sz w:val="24"/>
          <w:szCs w:val="24"/>
        </w:rPr>
        <w:t xml:space="preserve"> його</w:t>
      </w:r>
      <w:r w:rsidRPr="00763027">
        <w:rPr>
          <w:rFonts w:ascii="Times New Roman" w:hAnsi="Times New Roman" w:cs="Times New Roman"/>
          <w:sz w:val="24"/>
          <w:szCs w:val="24"/>
        </w:rPr>
        <w:t xml:space="preserve"> </w:t>
      </w:r>
      <w:r w:rsidR="00B111AD" w:rsidRPr="00763027">
        <w:rPr>
          <w:rFonts w:ascii="Times New Roman" w:hAnsi="Times New Roman" w:cs="Times New Roman"/>
          <w:sz w:val="24"/>
          <w:szCs w:val="24"/>
        </w:rPr>
        <w:t>веб-</w:t>
      </w:r>
      <w:r w:rsidR="00493C63" w:rsidRPr="00763027">
        <w:rPr>
          <w:rFonts w:ascii="Times New Roman" w:hAnsi="Times New Roman" w:cs="Times New Roman"/>
          <w:sz w:val="24"/>
          <w:szCs w:val="24"/>
        </w:rPr>
        <w:t>сайту</w:t>
      </w:r>
      <w:r w:rsidR="00B111AD" w:rsidRPr="00493C63">
        <w:rPr>
          <w:rFonts w:ascii="Times New Roman" w:hAnsi="Times New Roman" w:cs="Times New Roman"/>
          <w:sz w:val="24"/>
          <w:szCs w:val="24"/>
        </w:rPr>
        <w:t xml:space="preserve"> </w:t>
      </w:r>
      <w:r w:rsidR="00D974D4" w:rsidRPr="00493C63">
        <w:rPr>
          <w:rFonts w:ascii="Times New Roman" w:hAnsi="Times New Roman" w:cs="Times New Roman"/>
          <w:sz w:val="24"/>
          <w:szCs w:val="24"/>
        </w:rPr>
        <w:t>(</w:t>
      </w:r>
      <w:hyperlink r:id="rId4" w:history="1">
        <w:r w:rsidR="00493C63" w:rsidRPr="00493C63">
          <w:rPr>
            <w:rStyle w:val="a4"/>
            <w:rFonts w:ascii="Times New Roman" w:hAnsi="Times New Roman" w:cs="Times New Roman"/>
            <w:sz w:val="24"/>
            <w:szCs w:val="24"/>
          </w:rPr>
          <w:t>https://cnap.khm.gov.ua/</w:t>
        </w:r>
      </w:hyperlink>
      <w:r w:rsidRPr="00493C63">
        <w:rPr>
          <w:rFonts w:ascii="Times New Roman" w:hAnsi="Times New Roman" w:cs="Times New Roman"/>
          <w:sz w:val="24"/>
          <w:szCs w:val="24"/>
        </w:rPr>
        <w:t xml:space="preserve">), </w:t>
      </w:r>
      <w:r w:rsidR="00D974D4" w:rsidRPr="00493C63">
        <w:rPr>
          <w:rFonts w:ascii="Times New Roman" w:hAnsi="Times New Roman" w:cs="Times New Roman"/>
          <w:sz w:val="24"/>
          <w:szCs w:val="24"/>
        </w:rPr>
        <w:t xml:space="preserve">а також здійснені особисті спостереження експерта Центру політико-правових реформ під час візиту до ЦНАП та в процесі спілкування із керівництвом ЦНАП. </w:t>
      </w:r>
      <w:r w:rsidR="00F237D7">
        <w:rPr>
          <w:rFonts w:ascii="Times New Roman" w:hAnsi="Times New Roman" w:cs="Times New Roman"/>
          <w:sz w:val="24"/>
          <w:szCs w:val="24"/>
        </w:rPr>
        <w:t xml:space="preserve">У звіті </w:t>
      </w:r>
      <w:r w:rsidR="00F237D7" w:rsidRPr="00F237D7">
        <w:rPr>
          <w:rFonts w:ascii="Times New Roman" w:hAnsi="Times New Roman" w:cs="Times New Roman"/>
          <w:sz w:val="24"/>
          <w:szCs w:val="24"/>
        </w:rPr>
        <w:t>відображені</w:t>
      </w:r>
      <w:r w:rsidR="00D974D4" w:rsidRPr="00493C63">
        <w:rPr>
          <w:rFonts w:ascii="Times New Roman" w:hAnsi="Times New Roman" w:cs="Times New Roman"/>
          <w:sz w:val="24"/>
          <w:szCs w:val="24"/>
        </w:rPr>
        <w:t xml:space="preserve"> основні висновки моніторингу. Докладніші оцінки функціонування ЦНАП викладено у заповненій Анкеті моніторингу, що є додатком </w:t>
      </w:r>
      <w:r w:rsidR="00C36038">
        <w:rPr>
          <w:rFonts w:ascii="Times New Roman" w:hAnsi="Times New Roman" w:cs="Times New Roman"/>
          <w:sz w:val="24"/>
          <w:szCs w:val="24"/>
        </w:rPr>
        <w:t>до Звіту</w:t>
      </w:r>
      <w:r w:rsidR="00C3603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74BA8" w:rsidRPr="007739D0" w:rsidRDefault="00674BA8" w:rsidP="0036398E">
      <w:pPr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</w:p>
    <w:p w:rsidR="00C2081E" w:rsidRPr="008D53E7" w:rsidRDefault="00C2081E" w:rsidP="00363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22BE" w:rsidRPr="003D3252" w:rsidRDefault="00DD22BE" w:rsidP="003639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252">
        <w:rPr>
          <w:rFonts w:ascii="Times New Roman" w:hAnsi="Times New Roman" w:cs="Times New Roman"/>
          <w:b/>
          <w:sz w:val="24"/>
          <w:szCs w:val="24"/>
        </w:rPr>
        <w:t>Висновки та рекомендації</w:t>
      </w:r>
    </w:p>
    <w:p w:rsidR="008D53E7" w:rsidRPr="003D3252" w:rsidRDefault="00E7443C" w:rsidP="003639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252">
        <w:rPr>
          <w:rFonts w:ascii="Times New Roman" w:hAnsi="Times New Roman" w:cs="Times New Roman"/>
          <w:sz w:val="24"/>
          <w:szCs w:val="24"/>
        </w:rPr>
        <w:t xml:space="preserve">Загальна оцінка ЦНАП – </w:t>
      </w:r>
      <w:r w:rsidR="00F237D7">
        <w:rPr>
          <w:rFonts w:ascii="Times New Roman" w:hAnsi="Times New Roman" w:cs="Times New Roman"/>
          <w:b/>
          <w:sz w:val="24"/>
          <w:szCs w:val="24"/>
          <w:lang w:val="ru-RU"/>
        </w:rPr>
        <w:t>75</w:t>
      </w:r>
      <w:r w:rsidR="00F43526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DD22BE" w:rsidRPr="003D3252">
        <w:rPr>
          <w:rFonts w:ascii="Times New Roman" w:hAnsi="Times New Roman" w:cs="Times New Roman"/>
          <w:sz w:val="24"/>
          <w:szCs w:val="24"/>
        </w:rPr>
        <w:t xml:space="preserve"> балів з 1000 можливих: </w:t>
      </w:r>
    </w:p>
    <w:p w:rsidR="008D53E7" w:rsidRPr="003D3252" w:rsidRDefault="003D3252" w:rsidP="003639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252">
        <w:rPr>
          <w:rFonts w:ascii="Times New Roman" w:hAnsi="Times New Roman" w:cs="Times New Roman"/>
          <w:b/>
          <w:sz w:val="24"/>
          <w:szCs w:val="24"/>
        </w:rPr>
        <w:t>1</w:t>
      </w:r>
      <w:r w:rsidR="00F237D7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F43526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="00E7443C" w:rsidRPr="003D3252">
        <w:rPr>
          <w:rFonts w:ascii="Times New Roman" w:hAnsi="Times New Roman" w:cs="Times New Roman"/>
          <w:sz w:val="24"/>
          <w:szCs w:val="24"/>
        </w:rPr>
        <w:t xml:space="preserve"> бали з 300</w:t>
      </w:r>
      <w:r w:rsidR="00DD22BE" w:rsidRPr="003D3252">
        <w:rPr>
          <w:rFonts w:ascii="Times New Roman" w:hAnsi="Times New Roman" w:cs="Times New Roman"/>
          <w:sz w:val="24"/>
          <w:szCs w:val="24"/>
        </w:rPr>
        <w:t xml:space="preserve"> можливих – за організацію роботи ЦНАП, </w:t>
      </w:r>
    </w:p>
    <w:p w:rsidR="008D53E7" w:rsidRPr="003D3252" w:rsidRDefault="00F30AA3" w:rsidP="003639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252">
        <w:rPr>
          <w:rFonts w:ascii="Times New Roman" w:hAnsi="Times New Roman" w:cs="Times New Roman"/>
          <w:b/>
          <w:sz w:val="24"/>
          <w:szCs w:val="24"/>
        </w:rPr>
        <w:t>2</w:t>
      </w:r>
      <w:r w:rsidR="00F237D7">
        <w:rPr>
          <w:rFonts w:ascii="Times New Roman" w:hAnsi="Times New Roman" w:cs="Times New Roman"/>
          <w:b/>
          <w:sz w:val="24"/>
          <w:szCs w:val="24"/>
          <w:lang w:val="ru-RU"/>
        </w:rPr>
        <w:t>46</w:t>
      </w:r>
      <w:r w:rsidR="00E7443C" w:rsidRPr="003D3252">
        <w:rPr>
          <w:rFonts w:ascii="Times New Roman" w:hAnsi="Times New Roman" w:cs="Times New Roman"/>
          <w:sz w:val="24"/>
          <w:szCs w:val="24"/>
        </w:rPr>
        <w:t xml:space="preserve"> балів з 320</w:t>
      </w:r>
      <w:r w:rsidR="00DD22BE" w:rsidRPr="003D3252">
        <w:rPr>
          <w:rFonts w:ascii="Times New Roman" w:hAnsi="Times New Roman" w:cs="Times New Roman"/>
          <w:sz w:val="24"/>
          <w:szCs w:val="24"/>
        </w:rPr>
        <w:t xml:space="preserve"> можливих – за місце розташування, вимоги до приміщення та його облаштування й інші зручності, </w:t>
      </w:r>
    </w:p>
    <w:p w:rsidR="008D53E7" w:rsidRPr="003D3252" w:rsidRDefault="003D3252" w:rsidP="003639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252">
        <w:rPr>
          <w:rFonts w:ascii="Times New Roman" w:hAnsi="Times New Roman" w:cs="Times New Roman"/>
          <w:b/>
          <w:sz w:val="24"/>
          <w:szCs w:val="24"/>
        </w:rPr>
        <w:t>1</w:t>
      </w:r>
      <w:r w:rsidR="00F237D7">
        <w:rPr>
          <w:rFonts w:ascii="Times New Roman" w:hAnsi="Times New Roman" w:cs="Times New Roman"/>
          <w:b/>
          <w:sz w:val="24"/>
          <w:szCs w:val="24"/>
          <w:lang w:val="ru-RU"/>
        </w:rPr>
        <w:t>30</w:t>
      </w:r>
      <w:r w:rsidR="00E7443C" w:rsidRPr="003D3252">
        <w:rPr>
          <w:rFonts w:ascii="Times New Roman" w:hAnsi="Times New Roman" w:cs="Times New Roman"/>
          <w:sz w:val="24"/>
          <w:szCs w:val="24"/>
        </w:rPr>
        <w:t xml:space="preserve"> балів з 140</w:t>
      </w:r>
      <w:r w:rsidR="00DD22BE" w:rsidRPr="003D3252">
        <w:rPr>
          <w:rFonts w:ascii="Times New Roman" w:hAnsi="Times New Roman" w:cs="Times New Roman"/>
          <w:sz w:val="24"/>
          <w:szCs w:val="24"/>
        </w:rPr>
        <w:t xml:space="preserve"> можливих – за персонал, </w:t>
      </w:r>
    </w:p>
    <w:p w:rsidR="008D53E7" w:rsidRPr="003D3252" w:rsidRDefault="00E7443C" w:rsidP="003639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252">
        <w:rPr>
          <w:rFonts w:ascii="Times New Roman" w:hAnsi="Times New Roman" w:cs="Times New Roman"/>
          <w:b/>
          <w:sz w:val="24"/>
          <w:szCs w:val="24"/>
        </w:rPr>
        <w:t>1</w:t>
      </w:r>
      <w:r w:rsidR="0087473D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1D496B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3D3252">
        <w:rPr>
          <w:rFonts w:ascii="Times New Roman" w:hAnsi="Times New Roman" w:cs="Times New Roman"/>
          <w:sz w:val="24"/>
          <w:szCs w:val="24"/>
        </w:rPr>
        <w:t xml:space="preserve"> балів з 16</w:t>
      </w:r>
      <w:r w:rsidR="00DD22BE" w:rsidRPr="003D3252">
        <w:rPr>
          <w:rFonts w:ascii="Times New Roman" w:hAnsi="Times New Roman" w:cs="Times New Roman"/>
          <w:sz w:val="24"/>
          <w:szCs w:val="24"/>
        </w:rPr>
        <w:t>5 можливих – за роботу бек-офісу,</w:t>
      </w:r>
    </w:p>
    <w:p w:rsidR="008D53E7" w:rsidRPr="003D3252" w:rsidRDefault="003D3252" w:rsidP="003639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252">
        <w:rPr>
          <w:rFonts w:ascii="Times New Roman" w:hAnsi="Times New Roman" w:cs="Times New Roman"/>
          <w:b/>
          <w:sz w:val="24"/>
          <w:szCs w:val="24"/>
        </w:rPr>
        <w:t>5</w:t>
      </w:r>
      <w:r w:rsidR="00F237D7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E7443C" w:rsidRPr="003D3252">
        <w:rPr>
          <w:rFonts w:ascii="Times New Roman" w:hAnsi="Times New Roman" w:cs="Times New Roman"/>
          <w:sz w:val="24"/>
          <w:szCs w:val="24"/>
        </w:rPr>
        <w:t xml:space="preserve"> бали зі 75</w:t>
      </w:r>
      <w:r w:rsidR="00DD22BE" w:rsidRPr="003D3252">
        <w:rPr>
          <w:rFonts w:ascii="Times New Roman" w:hAnsi="Times New Roman" w:cs="Times New Roman"/>
          <w:sz w:val="24"/>
          <w:szCs w:val="24"/>
        </w:rPr>
        <w:t xml:space="preserve"> можливих – за внутрішній аналіз діяльності ЦНАП.</w:t>
      </w:r>
    </w:p>
    <w:p w:rsidR="00B029F2" w:rsidRPr="00DF19DD" w:rsidRDefault="00DD22BE" w:rsidP="003639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9DD">
        <w:rPr>
          <w:rFonts w:ascii="Times New Roman" w:hAnsi="Times New Roman" w:cs="Times New Roman"/>
          <w:sz w:val="24"/>
          <w:szCs w:val="24"/>
        </w:rPr>
        <w:t>За підсумками моніторингу варто відзначити,</w:t>
      </w:r>
      <w:r w:rsidR="008D53E7" w:rsidRPr="00DF19DD">
        <w:rPr>
          <w:rFonts w:ascii="Times New Roman" w:hAnsi="Times New Roman" w:cs="Times New Roman"/>
          <w:sz w:val="24"/>
          <w:szCs w:val="24"/>
        </w:rPr>
        <w:t xml:space="preserve"> </w:t>
      </w:r>
      <w:r w:rsidR="003D3252" w:rsidRPr="00DF19DD">
        <w:rPr>
          <w:rFonts w:ascii="Times New Roman" w:hAnsi="Times New Roman" w:cs="Times New Roman"/>
          <w:sz w:val="24"/>
          <w:szCs w:val="24"/>
        </w:rPr>
        <w:t xml:space="preserve">що обмежена площа приміщення ЦНАП негативно позначається на його можливостях щодо якісного та всеохоплюючого процесу надання послуг громадянам. </w:t>
      </w:r>
      <w:r w:rsidR="00EF7917" w:rsidRPr="00DF19DD">
        <w:rPr>
          <w:rFonts w:ascii="Times New Roman" w:hAnsi="Times New Roman" w:cs="Times New Roman"/>
          <w:sz w:val="24"/>
          <w:szCs w:val="24"/>
        </w:rPr>
        <w:t xml:space="preserve">В той же час, у ЦНАП </w:t>
      </w:r>
      <w:r w:rsidR="00DF19DD" w:rsidRPr="00DF19DD">
        <w:rPr>
          <w:rFonts w:ascii="Times New Roman" w:hAnsi="Times New Roman" w:cs="Times New Roman"/>
          <w:sz w:val="24"/>
          <w:szCs w:val="24"/>
        </w:rPr>
        <w:t>є ціла низка досягнень, що</w:t>
      </w:r>
      <w:r w:rsidR="00DF19DD">
        <w:rPr>
          <w:rFonts w:ascii="Times New Roman" w:hAnsi="Times New Roman" w:cs="Times New Roman"/>
          <w:sz w:val="24"/>
          <w:szCs w:val="24"/>
        </w:rPr>
        <w:t xml:space="preserve"> </w:t>
      </w:r>
      <w:r w:rsidR="00DF19DD" w:rsidRPr="0031450D">
        <w:rPr>
          <w:rFonts w:ascii="Times New Roman" w:hAnsi="Times New Roman" w:cs="Times New Roman"/>
          <w:sz w:val="24"/>
          <w:szCs w:val="24"/>
        </w:rPr>
        <w:t>справляють</w:t>
      </w:r>
      <w:r w:rsidR="00DF19DD" w:rsidRPr="00DF19DD">
        <w:rPr>
          <w:rFonts w:ascii="Times New Roman" w:hAnsi="Times New Roman" w:cs="Times New Roman"/>
          <w:sz w:val="24"/>
          <w:szCs w:val="24"/>
        </w:rPr>
        <w:t xml:space="preserve"> </w:t>
      </w:r>
      <w:r w:rsidR="00DF19DD">
        <w:rPr>
          <w:rFonts w:ascii="Times New Roman" w:hAnsi="Times New Roman" w:cs="Times New Roman"/>
          <w:sz w:val="24"/>
          <w:szCs w:val="24"/>
        </w:rPr>
        <w:t>позитивн</w:t>
      </w:r>
      <w:r w:rsidR="00DF19DD" w:rsidRPr="00DF19DD">
        <w:rPr>
          <w:rFonts w:ascii="Times New Roman" w:hAnsi="Times New Roman" w:cs="Times New Roman"/>
          <w:sz w:val="24"/>
          <w:szCs w:val="24"/>
        </w:rPr>
        <w:t xml:space="preserve">е враження про нього. </w:t>
      </w:r>
    </w:p>
    <w:p w:rsidR="006C2AF2" w:rsidRDefault="006C2AF2" w:rsidP="003639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5C43" w:rsidRPr="0013010F" w:rsidRDefault="00DD22BE" w:rsidP="003639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010F">
        <w:rPr>
          <w:rFonts w:ascii="Times New Roman" w:hAnsi="Times New Roman" w:cs="Times New Roman"/>
          <w:sz w:val="24"/>
          <w:szCs w:val="24"/>
        </w:rPr>
        <w:t xml:space="preserve">Потрібно </w:t>
      </w:r>
      <w:r w:rsidR="00E7443C" w:rsidRPr="0013010F">
        <w:rPr>
          <w:rFonts w:ascii="Times New Roman" w:hAnsi="Times New Roman" w:cs="Times New Roman"/>
          <w:sz w:val="24"/>
          <w:szCs w:val="24"/>
        </w:rPr>
        <w:t xml:space="preserve">відзначити </w:t>
      </w:r>
      <w:r w:rsidRPr="0013010F">
        <w:rPr>
          <w:rFonts w:ascii="Times New Roman" w:hAnsi="Times New Roman" w:cs="Times New Roman"/>
          <w:b/>
          <w:sz w:val="24"/>
          <w:szCs w:val="24"/>
        </w:rPr>
        <w:t>низку позитивних аспектів роботи ЦНАП</w:t>
      </w:r>
      <w:r w:rsidRPr="0013010F">
        <w:rPr>
          <w:rFonts w:ascii="Times New Roman" w:hAnsi="Times New Roman" w:cs="Times New Roman"/>
          <w:sz w:val="24"/>
          <w:szCs w:val="24"/>
        </w:rPr>
        <w:t>:</w:t>
      </w:r>
    </w:p>
    <w:p w:rsidR="00275A91" w:rsidRPr="0013010F" w:rsidRDefault="00275A91" w:rsidP="003639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3010F">
        <w:rPr>
          <w:rFonts w:ascii="Times New Roman" w:hAnsi="Times New Roman" w:cs="Times New Roman"/>
          <w:sz w:val="24"/>
          <w:szCs w:val="24"/>
        </w:rPr>
        <w:t>-</w:t>
      </w:r>
      <w:r w:rsidRPr="0013010F">
        <w:rPr>
          <w:rFonts w:ascii="Times New Roman" w:hAnsi="Times New Roman" w:cs="Times New Roman"/>
          <w:iCs/>
          <w:sz w:val="24"/>
          <w:szCs w:val="24"/>
        </w:rPr>
        <w:t xml:space="preserve"> ЦНАП знаходиться у центральній частині</w:t>
      </w:r>
      <w:r w:rsidR="00AE2EEA" w:rsidRPr="0013010F">
        <w:rPr>
          <w:rFonts w:ascii="Times New Roman" w:hAnsi="Times New Roman" w:cs="Times New Roman"/>
          <w:iCs/>
          <w:sz w:val="24"/>
          <w:szCs w:val="24"/>
        </w:rPr>
        <w:t xml:space="preserve"> міста</w:t>
      </w:r>
      <w:r w:rsidR="00345BBA" w:rsidRPr="0013010F">
        <w:rPr>
          <w:rFonts w:ascii="Times New Roman" w:hAnsi="Times New Roman" w:cs="Times New Roman"/>
          <w:iCs/>
          <w:sz w:val="24"/>
          <w:szCs w:val="24"/>
        </w:rPr>
        <w:t xml:space="preserve"> Хмельницький</w:t>
      </w:r>
      <w:r w:rsidR="009C2AB8" w:rsidRPr="0013010F">
        <w:rPr>
          <w:rFonts w:ascii="Times New Roman" w:hAnsi="Times New Roman" w:cs="Times New Roman"/>
          <w:iCs/>
          <w:sz w:val="24"/>
          <w:szCs w:val="24"/>
        </w:rPr>
        <w:t>. Біля його будівлі розташована низка банківських відділень і фотосалонів;</w:t>
      </w:r>
    </w:p>
    <w:p w:rsidR="006945CD" w:rsidRPr="0013010F" w:rsidRDefault="006945CD" w:rsidP="003639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010F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3E096B" w:rsidRPr="0013010F">
        <w:rPr>
          <w:rFonts w:ascii="Times New Roman" w:hAnsi="Times New Roman" w:cs="Times New Roman"/>
          <w:sz w:val="24"/>
          <w:szCs w:val="24"/>
        </w:rPr>
        <w:t>робочий простір ЦНАП організовано у форматі «відкритого простору», приміщення ЦНАП розподілене на сектори інформування, очікування та обслуговування;</w:t>
      </w:r>
    </w:p>
    <w:p w:rsidR="00A051AE" w:rsidRPr="0013010F" w:rsidRDefault="00A051AE" w:rsidP="003639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010F">
        <w:rPr>
          <w:rFonts w:ascii="Times New Roman" w:hAnsi="Times New Roman" w:cs="Times New Roman"/>
          <w:sz w:val="24"/>
          <w:szCs w:val="24"/>
        </w:rPr>
        <w:t>- сектор очікування забезпечений столиками із стільчиками та ручками, за які зручно сідати і заповнювати формуляри заяв або ж ознайомлюватись із документами;</w:t>
      </w:r>
    </w:p>
    <w:p w:rsidR="00A051AE" w:rsidRPr="00E84972" w:rsidRDefault="00A051AE" w:rsidP="003639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10F">
        <w:rPr>
          <w:rFonts w:ascii="Times New Roman" w:hAnsi="Times New Roman" w:cs="Times New Roman"/>
          <w:sz w:val="24"/>
          <w:szCs w:val="24"/>
        </w:rPr>
        <w:t>- біля терміналу електронної</w:t>
      </w:r>
      <w:r w:rsidR="00C642E6" w:rsidRPr="0013010F">
        <w:rPr>
          <w:rFonts w:ascii="Times New Roman" w:hAnsi="Times New Roman" w:cs="Times New Roman"/>
          <w:sz w:val="24"/>
          <w:szCs w:val="24"/>
        </w:rPr>
        <w:t xml:space="preserve"> черги стоїть окремий консульта</w:t>
      </w:r>
      <w:r w:rsidRPr="0013010F">
        <w:rPr>
          <w:rFonts w:ascii="Times New Roman" w:hAnsi="Times New Roman" w:cs="Times New Roman"/>
          <w:sz w:val="24"/>
          <w:szCs w:val="24"/>
        </w:rPr>
        <w:t xml:space="preserve">нт, який виділений </w:t>
      </w:r>
      <w:r w:rsidR="00C642E6" w:rsidRPr="0013010F">
        <w:rPr>
          <w:rFonts w:ascii="Times New Roman" w:hAnsi="Times New Roman" w:cs="Times New Roman"/>
          <w:sz w:val="24"/>
          <w:szCs w:val="24"/>
        </w:rPr>
        <w:t xml:space="preserve">у </w:t>
      </w:r>
      <w:r w:rsidRPr="0013010F">
        <w:rPr>
          <w:rFonts w:ascii="Times New Roman" w:hAnsi="Times New Roman" w:cs="Times New Roman"/>
          <w:sz w:val="24"/>
          <w:szCs w:val="24"/>
        </w:rPr>
        <w:t>ЦНАП для того, щоб ця особа допомагала відвідувачам</w:t>
      </w:r>
      <w:r w:rsidR="00C642E6" w:rsidRPr="0013010F">
        <w:rPr>
          <w:rFonts w:ascii="Times New Roman" w:hAnsi="Times New Roman" w:cs="Times New Roman"/>
          <w:sz w:val="24"/>
          <w:szCs w:val="24"/>
        </w:rPr>
        <w:t xml:space="preserve"> обрати потрібні ї</w:t>
      </w:r>
      <w:r w:rsidR="00E84972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C642E6" w:rsidRPr="0013010F">
        <w:rPr>
          <w:rFonts w:ascii="Times New Roman" w:hAnsi="Times New Roman" w:cs="Times New Roman"/>
          <w:sz w:val="24"/>
          <w:szCs w:val="24"/>
        </w:rPr>
        <w:t xml:space="preserve"> послуги та реєструватись у черзі; </w:t>
      </w:r>
    </w:p>
    <w:p w:rsidR="009C2AB8" w:rsidRPr="0013010F" w:rsidRDefault="009C2AB8" w:rsidP="003639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010F">
        <w:rPr>
          <w:rFonts w:ascii="Times New Roman" w:hAnsi="Times New Roman" w:cs="Times New Roman"/>
          <w:sz w:val="24"/>
          <w:szCs w:val="24"/>
        </w:rPr>
        <w:t>- у ЦНАП є добре обладнаний куточок для дітей</w:t>
      </w:r>
      <w:r w:rsidR="004B17EB" w:rsidRPr="0013010F">
        <w:rPr>
          <w:rFonts w:ascii="Times New Roman" w:hAnsi="Times New Roman" w:cs="Times New Roman"/>
          <w:sz w:val="24"/>
          <w:szCs w:val="24"/>
        </w:rPr>
        <w:t>;</w:t>
      </w:r>
    </w:p>
    <w:p w:rsidR="004B17EB" w:rsidRPr="0013010F" w:rsidRDefault="004B17EB" w:rsidP="003639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010F">
        <w:rPr>
          <w:rFonts w:ascii="Times New Roman" w:hAnsi="Times New Roman" w:cs="Times New Roman"/>
          <w:sz w:val="24"/>
          <w:szCs w:val="24"/>
        </w:rPr>
        <w:t>- ЦНАП забезпечує вільний доступ до Wi-Fi;</w:t>
      </w:r>
    </w:p>
    <w:p w:rsidR="0013010F" w:rsidRPr="0013010F" w:rsidRDefault="0013010F" w:rsidP="003639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010F">
        <w:rPr>
          <w:rFonts w:ascii="Times New Roman" w:hAnsi="Times New Roman" w:cs="Times New Roman"/>
          <w:sz w:val="24"/>
          <w:szCs w:val="24"/>
        </w:rPr>
        <w:t>- біля ЦНАП</w:t>
      </w:r>
      <w:r>
        <w:rPr>
          <w:rFonts w:ascii="Times New Roman" w:hAnsi="Times New Roman" w:cs="Times New Roman"/>
          <w:sz w:val="24"/>
          <w:szCs w:val="24"/>
        </w:rPr>
        <w:t xml:space="preserve"> наявні мі</w:t>
      </w:r>
      <w:r w:rsidRPr="0013010F">
        <w:rPr>
          <w:rFonts w:ascii="Times New Roman" w:hAnsi="Times New Roman" w:cs="Times New Roman"/>
          <w:sz w:val="24"/>
          <w:szCs w:val="24"/>
        </w:rPr>
        <w:t xml:space="preserve">сця для паркування, в тому числі </w:t>
      </w:r>
      <w:proofErr w:type="spellStart"/>
      <w:r w:rsidRPr="0013010F">
        <w:rPr>
          <w:rFonts w:ascii="Times New Roman" w:hAnsi="Times New Roman" w:cs="Times New Roman"/>
          <w:sz w:val="24"/>
          <w:szCs w:val="24"/>
        </w:rPr>
        <w:t>велопарковки</w:t>
      </w:r>
      <w:proofErr w:type="spellEnd"/>
      <w:r w:rsidRPr="001301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9345C" w:rsidRPr="0013010F" w:rsidRDefault="00D9345C" w:rsidP="003639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010F">
        <w:rPr>
          <w:rFonts w:ascii="Times New Roman" w:hAnsi="Times New Roman" w:cs="Times New Roman"/>
          <w:sz w:val="24"/>
          <w:szCs w:val="24"/>
        </w:rPr>
        <w:t xml:space="preserve">- </w:t>
      </w:r>
      <w:r w:rsidR="00462A7A" w:rsidRPr="0013010F">
        <w:rPr>
          <w:rFonts w:ascii="Times New Roman" w:hAnsi="Times New Roman" w:cs="Times New Roman"/>
          <w:sz w:val="24"/>
          <w:szCs w:val="24"/>
        </w:rPr>
        <w:t xml:space="preserve">ЦНАП має власний веб-сайт з якісним інформаційним наповненням. </w:t>
      </w:r>
      <w:r w:rsidR="00EE788D" w:rsidRPr="0013010F">
        <w:rPr>
          <w:rFonts w:ascii="Times New Roman" w:hAnsi="Times New Roman" w:cs="Times New Roman"/>
          <w:sz w:val="24"/>
          <w:szCs w:val="24"/>
        </w:rPr>
        <w:t>З допомогою</w:t>
      </w:r>
      <w:r w:rsidR="0087337E" w:rsidRPr="0013010F">
        <w:rPr>
          <w:rFonts w:ascii="Times New Roman" w:hAnsi="Times New Roman" w:cs="Times New Roman"/>
          <w:sz w:val="24"/>
          <w:szCs w:val="24"/>
        </w:rPr>
        <w:t xml:space="preserve"> веб-сайту мо</w:t>
      </w:r>
      <w:r w:rsidR="00EE788D" w:rsidRPr="0013010F">
        <w:rPr>
          <w:rFonts w:ascii="Times New Roman" w:hAnsi="Times New Roman" w:cs="Times New Roman"/>
          <w:sz w:val="24"/>
          <w:szCs w:val="24"/>
        </w:rPr>
        <w:t>жна здійснити попередній запис на прийом до ЦНАП;</w:t>
      </w:r>
    </w:p>
    <w:p w:rsidR="0087337E" w:rsidRPr="0013010F" w:rsidRDefault="0087337E" w:rsidP="003639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10F">
        <w:rPr>
          <w:rFonts w:ascii="Times New Roman" w:hAnsi="Times New Roman" w:cs="Times New Roman"/>
          <w:sz w:val="24"/>
          <w:szCs w:val="24"/>
        </w:rPr>
        <w:t xml:space="preserve">- </w:t>
      </w:r>
      <w:r w:rsidR="0029169B" w:rsidRPr="00857E14">
        <w:rPr>
          <w:rFonts w:ascii="Times New Roman" w:hAnsi="Times New Roman" w:cs="Times New Roman"/>
          <w:sz w:val="24"/>
          <w:szCs w:val="24"/>
        </w:rPr>
        <w:t>проведено розрахунок кількісних потреб у персоналі та направлене відповідне звернення до Хмельницької міської ради</w:t>
      </w:r>
      <w:r w:rsidR="0013010F" w:rsidRPr="0013010F">
        <w:rPr>
          <w:rFonts w:ascii="Times New Roman" w:hAnsi="Times New Roman" w:cs="Times New Roman"/>
          <w:bCs/>
          <w:sz w:val="24"/>
          <w:szCs w:val="24"/>
        </w:rPr>
        <w:t>. Визначено, що ЦНАП потребує мінімум 55 адміністраторів;</w:t>
      </w:r>
    </w:p>
    <w:p w:rsidR="0013010F" w:rsidRPr="0013010F" w:rsidRDefault="0013010F" w:rsidP="003639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10F">
        <w:rPr>
          <w:rFonts w:ascii="Times New Roman" w:hAnsi="Times New Roman" w:cs="Times New Roman"/>
          <w:bCs/>
          <w:sz w:val="24"/>
          <w:szCs w:val="24"/>
        </w:rPr>
        <w:t>- адміністратори ЦНА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П</w:t>
      </w:r>
      <w:r w:rsidRPr="0013010F">
        <w:rPr>
          <w:rFonts w:ascii="Times New Roman" w:hAnsi="Times New Roman" w:cs="Times New Roman"/>
          <w:bCs/>
          <w:sz w:val="24"/>
          <w:szCs w:val="24"/>
        </w:rPr>
        <w:t xml:space="preserve"> регулярно проходять професійне навчання;</w:t>
      </w:r>
    </w:p>
    <w:p w:rsidR="00EE788D" w:rsidRPr="004E4986" w:rsidRDefault="0013010F" w:rsidP="004E49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10F">
        <w:rPr>
          <w:rFonts w:ascii="Times New Roman" w:hAnsi="Times New Roman" w:cs="Times New Roman"/>
          <w:bCs/>
          <w:sz w:val="24"/>
          <w:szCs w:val="24"/>
        </w:rPr>
        <w:t xml:space="preserve">- ЦНАП </w:t>
      </w:r>
      <w:r w:rsidRPr="0013010F">
        <w:rPr>
          <w:rFonts w:ascii="Times New Roman" w:hAnsi="Times New Roman" w:cs="Times New Roman"/>
          <w:sz w:val="24"/>
          <w:szCs w:val="24"/>
        </w:rPr>
        <w:t>проводить аналіз щодо кількості відвідувачів</w:t>
      </w:r>
      <w:r>
        <w:rPr>
          <w:rFonts w:ascii="Times New Roman" w:hAnsi="Times New Roman" w:cs="Times New Roman"/>
          <w:sz w:val="24"/>
          <w:szCs w:val="24"/>
        </w:rPr>
        <w:t xml:space="preserve"> і впроваджує деякі їх про</w:t>
      </w:r>
      <w:r w:rsidRPr="0013010F">
        <w:rPr>
          <w:rFonts w:ascii="Times New Roman" w:hAnsi="Times New Roman" w:cs="Times New Roman"/>
          <w:sz w:val="24"/>
          <w:szCs w:val="24"/>
        </w:rPr>
        <w:t xml:space="preserve">позиції щодо покращення роботи. </w:t>
      </w:r>
    </w:p>
    <w:p w:rsidR="00246563" w:rsidRPr="00246563" w:rsidRDefault="00246563" w:rsidP="004D25C2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6398E" w:rsidRPr="00F8305F" w:rsidRDefault="0036398E" w:rsidP="003639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05F">
        <w:rPr>
          <w:rFonts w:ascii="Times New Roman" w:hAnsi="Times New Roman" w:cs="Times New Roman"/>
          <w:sz w:val="24"/>
          <w:szCs w:val="24"/>
        </w:rPr>
        <w:t xml:space="preserve">Поряд із тим стосовно низки інших питань діяльність ЦНАП потребує вдосконалення. За підсумком моніторингу пропонуються наступні </w:t>
      </w:r>
      <w:r w:rsidRPr="00F8305F">
        <w:rPr>
          <w:rFonts w:ascii="Times New Roman" w:hAnsi="Times New Roman" w:cs="Times New Roman"/>
          <w:b/>
          <w:sz w:val="24"/>
          <w:szCs w:val="24"/>
        </w:rPr>
        <w:t>рекомендації для покращення роботи ЦНАП</w:t>
      </w:r>
      <w:r w:rsidRPr="00F8305F">
        <w:rPr>
          <w:rFonts w:ascii="Times New Roman" w:hAnsi="Times New Roman" w:cs="Times New Roman"/>
          <w:sz w:val="24"/>
          <w:szCs w:val="24"/>
        </w:rPr>
        <w:t>:</w:t>
      </w:r>
    </w:p>
    <w:p w:rsidR="0029169B" w:rsidRPr="00F8305F" w:rsidRDefault="0029169B" w:rsidP="003639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619E" w:rsidRPr="00F8305F" w:rsidRDefault="009447C6" w:rsidP="006B61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05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B619E" w:rsidRPr="00F8305F">
        <w:rPr>
          <w:rFonts w:ascii="Times New Roman" w:hAnsi="Times New Roman" w:cs="Times New Roman"/>
          <w:sz w:val="24"/>
          <w:szCs w:val="24"/>
        </w:rPr>
        <w:t>розширити перелік адміністративних послуг, що надаються у ЦНАП. Зокрема, впровадити надання таких послуг, як реєстрація актів цивільного стану, послуги у сфері соціального захисту (субсидії, допомоги, пенсійні послуги тощо), реєстрація транспортних засобів та видача посвідчення водія. Якщо поточне приміщення ЦНАП це не дозволяє, то такий пакет послуг необхідно обов’язково забезпечити у новому;</w:t>
      </w:r>
    </w:p>
    <w:p w:rsidR="009447C6" w:rsidRPr="00F8305F" w:rsidRDefault="006B619E" w:rsidP="004E49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05F">
        <w:rPr>
          <w:rFonts w:ascii="Times New Roman" w:hAnsi="Times New Roman" w:cs="Times New Roman"/>
          <w:sz w:val="24"/>
          <w:szCs w:val="24"/>
        </w:rPr>
        <w:t xml:space="preserve">- </w:t>
      </w:r>
      <w:r w:rsidR="004E4986" w:rsidRPr="00F8305F">
        <w:rPr>
          <w:rFonts w:ascii="Times New Roman" w:hAnsi="Times New Roman" w:cs="Times New Roman"/>
          <w:sz w:val="24"/>
          <w:szCs w:val="24"/>
        </w:rPr>
        <w:t>забезпечити надання усіх адміністративних послуг (прийом документів і видача результатів) безпосередньо через ЦНАП;</w:t>
      </w:r>
    </w:p>
    <w:p w:rsidR="0029169B" w:rsidRPr="00F8305F" w:rsidRDefault="0029169B" w:rsidP="002916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05F">
        <w:rPr>
          <w:rFonts w:ascii="Times New Roman" w:hAnsi="Times New Roman" w:cs="Times New Roman"/>
          <w:sz w:val="24"/>
          <w:szCs w:val="24"/>
        </w:rPr>
        <w:t>- надавати усі адміністративні послуги за однаковим режимом роботи, зокрема, паспортні послуги та послуги з реєстрації бізнесу. В тому числі необхідно здійснювати прийом документів щодо усіх без винятку послуг до 20.00 у четвер.</w:t>
      </w:r>
      <w:r w:rsidR="009447C6" w:rsidRPr="00F8305F">
        <w:rPr>
          <w:rFonts w:ascii="Times New Roman" w:hAnsi="Times New Roman" w:cs="Times New Roman"/>
          <w:sz w:val="24"/>
          <w:szCs w:val="24"/>
        </w:rPr>
        <w:t xml:space="preserve"> Це є вимогою Закону України «Про адміністративні послуги» (ч. 11 ст. 12).</w:t>
      </w:r>
      <w:r w:rsidRPr="00F8305F">
        <w:rPr>
          <w:rFonts w:ascii="Times New Roman" w:hAnsi="Times New Roman" w:cs="Times New Roman"/>
          <w:sz w:val="24"/>
          <w:szCs w:val="24"/>
        </w:rPr>
        <w:t xml:space="preserve"> Варто зазначити, що згідно Закону України «Про адміністративні послуги»</w:t>
      </w:r>
      <w:r w:rsidR="00EA05B5" w:rsidRPr="00F8305F">
        <w:rPr>
          <w:rFonts w:ascii="Times New Roman" w:hAnsi="Times New Roman" w:cs="Times New Roman"/>
          <w:sz w:val="24"/>
          <w:szCs w:val="24"/>
        </w:rPr>
        <w:t xml:space="preserve"> (п. 2 ч. 4 ст. 13) адміністратор має здійснити</w:t>
      </w:r>
      <w:r w:rsidRPr="00F8305F">
        <w:rPr>
          <w:rFonts w:ascii="Times New Roman" w:hAnsi="Times New Roman" w:cs="Times New Roman"/>
          <w:sz w:val="24"/>
          <w:szCs w:val="24"/>
        </w:rPr>
        <w:t xml:space="preserve"> подання документів (їх копій) відповідним суб’єктам надання адміністративних послуг не пізніше наступного робочого дня після їх отримання</w:t>
      </w:r>
      <w:r w:rsidR="00EA05B5" w:rsidRPr="00F8305F">
        <w:rPr>
          <w:rFonts w:ascii="Times New Roman" w:hAnsi="Times New Roman" w:cs="Times New Roman"/>
          <w:sz w:val="24"/>
          <w:szCs w:val="24"/>
        </w:rPr>
        <w:t xml:space="preserve">. Отже, Кодекс законів про працю України жодним чином не стоїть на заваді для забезпечення повного графіку роботи для </w:t>
      </w:r>
      <w:r w:rsidR="009447C6" w:rsidRPr="00F8305F">
        <w:rPr>
          <w:rFonts w:ascii="Times New Roman" w:hAnsi="Times New Roman" w:cs="Times New Roman"/>
          <w:sz w:val="24"/>
          <w:szCs w:val="24"/>
        </w:rPr>
        <w:t xml:space="preserve">надання </w:t>
      </w:r>
      <w:r w:rsidR="00EA05B5" w:rsidRPr="00F8305F">
        <w:rPr>
          <w:rFonts w:ascii="Times New Roman" w:hAnsi="Times New Roman" w:cs="Times New Roman"/>
          <w:sz w:val="24"/>
          <w:szCs w:val="24"/>
        </w:rPr>
        <w:t>усіх адміністративних послуг</w:t>
      </w:r>
      <w:r w:rsidR="009447C6" w:rsidRPr="00F8305F">
        <w:rPr>
          <w:rFonts w:ascii="Times New Roman" w:hAnsi="Times New Roman" w:cs="Times New Roman"/>
          <w:sz w:val="24"/>
          <w:szCs w:val="24"/>
        </w:rPr>
        <w:t>;</w:t>
      </w:r>
    </w:p>
    <w:p w:rsidR="009447C6" w:rsidRPr="00F8305F" w:rsidRDefault="009447C6" w:rsidP="009447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05F">
        <w:rPr>
          <w:rFonts w:ascii="Times New Roman" w:hAnsi="Times New Roman" w:cs="Times New Roman"/>
          <w:sz w:val="24"/>
          <w:szCs w:val="24"/>
        </w:rPr>
        <w:t xml:space="preserve">- прибрати вивіски про наявність обідньої перерви біля деяких робочих місць персоналу ЦНАП. Навіть якщо графік роботи «плаваючий» і під час обідньої перерви одних працівників ЦНАП документи приймають інші – відвідувачів це не має турбувати. Вони отримують номерний талон і направляються до відповідного працівника ЦНАП. Взагалі, краще відмовитись від практики «обідніх перерв», а натомість запровадити роботу змінами; </w:t>
      </w:r>
    </w:p>
    <w:p w:rsidR="004E4986" w:rsidRPr="00F8305F" w:rsidRDefault="004E4986" w:rsidP="009447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05F">
        <w:rPr>
          <w:rFonts w:ascii="Times New Roman" w:hAnsi="Times New Roman" w:cs="Times New Roman"/>
          <w:sz w:val="24"/>
          <w:szCs w:val="24"/>
        </w:rPr>
        <w:t>- забезпечити заповнення усіх формулярів (заяв) виключно персоналом ЦНАП;</w:t>
      </w:r>
    </w:p>
    <w:p w:rsidR="004E4986" w:rsidRPr="00F8305F" w:rsidRDefault="004E4986" w:rsidP="009447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05F">
        <w:rPr>
          <w:rFonts w:ascii="Times New Roman" w:hAnsi="Times New Roman" w:cs="Times New Roman"/>
          <w:sz w:val="24"/>
          <w:szCs w:val="24"/>
        </w:rPr>
        <w:t>- оновити технічне оснащення ЦНАП;</w:t>
      </w:r>
    </w:p>
    <w:p w:rsidR="004E4986" w:rsidRPr="00F8305F" w:rsidRDefault="004E4986" w:rsidP="009447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05F">
        <w:rPr>
          <w:rFonts w:ascii="Times New Roman" w:hAnsi="Times New Roman" w:cs="Times New Roman"/>
          <w:sz w:val="24"/>
          <w:szCs w:val="24"/>
        </w:rPr>
        <w:t xml:space="preserve">- забезпечити наявність усіх інформаційних карток у офісі ЦНАП (наприклад, роздрукувати їх усі та скласти у окрему папочку); </w:t>
      </w:r>
    </w:p>
    <w:p w:rsidR="004E4986" w:rsidRPr="00F8305F" w:rsidRDefault="004E4986" w:rsidP="009447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05F">
        <w:rPr>
          <w:rFonts w:ascii="Times New Roman" w:hAnsi="Times New Roman" w:cs="Times New Roman"/>
          <w:sz w:val="24"/>
          <w:szCs w:val="24"/>
        </w:rPr>
        <w:t>- встановити інформаційний термінал;</w:t>
      </w:r>
    </w:p>
    <w:p w:rsidR="004E4986" w:rsidRPr="00F8305F" w:rsidRDefault="004E4986" w:rsidP="009447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05F">
        <w:rPr>
          <w:rFonts w:ascii="Times New Roman" w:hAnsi="Times New Roman" w:cs="Times New Roman"/>
          <w:sz w:val="24"/>
          <w:szCs w:val="24"/>
        </w:rPr>
        <w:t>- після виділення додаткового приміщення для розташування головного офісу ЦНАП – встан</w:t>
      </w:r>
      <w:r w:rsidR="00F8305F" w:rsidRPr="00F8305F">
        <w:rPr>
          <w:rFonts w:ascii="Times New Roman" w:hAnsi="Times New Roman" w:cs="Times New Roman"/>
          <w:sz w:val="24"/>
          <w:szCs w:val="24"/>
        </w:rPr>
        <w:t>о</w:t>
      </w:r>
      <w:r w:rsidRPr="00F8305F">
        <w:rPr>
          <w:rFonts w:ascii="Times New Roman" w:hAnsi="Times New Roman" w:cs="Times New Roman"/>
          <w:sz w:val="24"/>
          <w:szCs w:val="24"/>
        </w:rPr>
        <w:t xml:space="preserve">вити </w:t>
      </w:r>
      <w:r w:rsidR="00F8305F" w:rsidRPr="00F8305F">
        <w:rPr>
          <w:rFonts w:ascii="Times New Roman" w:hAnsi="Times New Roman" w:cs="Times New Roman"/>
          <w:sz w:val="24"/>
          <w:szCs w:val="24"/>
        </w:rPr>
        <w:t>по 2 стіль</w:t>
      </w:r>
      <w:r w:rsidRPr="00F8305F">
        <w:rPr>
          <w:rFonts w:ascii="Times New Roman" w:hAnsi="Times New Roman" w:cs="Times New Roman"/>
          <w:sz w:val="24"/>
          <w:szCs w:val="24"/>
        </w:rPr>
        <w:t xml:space="preserve">ця біля кожного робочого місця адміністратора; </w:t>
      </w:r>
    </w:p>
    <w:p w:rsidR="004E4986" w:rsidRPr="00F8305F" w:rsidRDefault="00F8305F" w:rsidP="009447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05F">
        <w:rPr>
          <w:rFonts w:ascii="Times New Roman" w:hAnsi="Times New Roman" w:cs="Times New Roman"/>
          <w:sz w:val="24"/>
          <w:szCs w:val="24"/>
        </w:rPr>
        <w:t>- пристосувати кімна</w:t>
      </w:r>
      <w:r w:rsidR="004E4986" w:rsidRPr="00F8305F">
        <w:rPr>
          <w:rFonts w:ascii="Times New Roman" w:hAnsi="Times New Roman" w:cs="Times New Roman"/>
          <w:sz w:val="24"/>
          <w:szCs w:val="24"/>
        </w:rPr>
        <w:t>ту особистої гіг</w:t>
      </w:r>
      <w:r w:rsidRPr="00F8305F">
        <w:rPr>
          <w:rFonts w:ascii="Times New Roman" w:hAnsi="Times New Roman" w:cs="Times New Roman"/>
          <w:sz w:val="24"/>
          <w:szCs w:val="24"/>
        </w:rPr>
        <w:t>ієни для по</w:t>
      </w:r>
      <w:r w:rsidR="004E4986" w:rsidRPr="00F8305F">
        <w:rPr>
          <w:rFonts w:ascii="Times New Roman" w:hAnsi="Times New Roman" w:cs="Times New Roman"/>
          <w:sz w:val="24"/>
          <w:szCs w:val="24"/>
        </w:rPr>
        <w:t>т</w:t>
      </w:r>
      <w:r w:rsidRPr="00F8305F">
        <w:rPr>
          <w:rFonts w:ascii="Times New Roman" w:hAnsi="Times New Roman" w:cs="Times New Roman"/>
          <w:sz w:val="24"/>
          <w:szCs w:val="24"/>
        </w:rPr>
        <w:t xml:space="preserve">реб осіб з інвалідністю </w:t>
      </w:r>
      <w:r w:rsidR="00284055">
        <w:rPr>
          <w:rFonts w:ascii="Times New Roman" w:hAnsi="Times New Roman" w:cs="Times New Roman"/>
          <w:sz w:val="24"/>
          <w:szCs w:val="24"/>
        </w:rPr>
        <w:t xml:space="preserve">і встановити столик для </w:t>
      </w:r>
      <w:proofErr w:type="spellStart"/>
      <w:r w:rsidR="00284055" w:rsidRPr="00284055">
        <w:rPr>
          <w:rFonts w:ascii="Times New Roman" w:hAnsi="Times New Roman" w:cs="Times New Roman"/>
          <w:sz w:val="24"/>
          <w:szCs w:val="24"/>
        </w:rPr>
        <w:t>пел</w:t>
      </w:r>
      <w:proofErr w:type="spellEnd"/>
      <w:r w:rsidR="00284055">
        <w:rPr>
          <w:rFonts w:ascii="Times New Roman" w:hAnsi="Times New Roman" w:cs="Times New Roman"/>
          <w:sz w:val="24"/>
          <w:szCs w:val="24"/>
          <w:lang w:val="ru-RU"/>
        </w:rPr>
        <w:t>е</w:t>
      </w:r>
      <w:proofErr w:type="spellStart"/>
      <w:r w:rsidRPr="00284055">
        <w:rPr>
          <w:rFonts w:ascii="Times New Roman" w:hAnsi="Times New Roman" w:cs="Times New Roman"/>
          <w:sz w:val="24"/>
          <w:szCs w:val="24"/>
        </w:rPr>
        <w:t>на</w:t>
      </w:r>
      <w:r w:rsidR="004E4986" w:rsidRPr="00284055">
        <w:rPr>
          <w:rFonts w:ascii="Times New Roman" w:hAnsi="Times New Roman" w:cs="Times New Roman"/>
          <w:sz w:val="24"/>
          <w:szCs w:val="24"/>
        </w:rPr>
        <w:t>ння</w:t>
      </w:r>
      <w:proofErr w:type="spellEnd"/>
      <w:r w:rsidR="004E4986" w:rsidRPr="00284055">
        <w:rPr>
          <w:rFonts w:ascii="Times New Roman" w:hAnsi="Times New Roman" w:cs="Times New Roman"/>
          <w:sz w:val="24"/>
          <w:szCs w:val="24"/>
        </w:rPr>
        <w:t>;</w:t>
      </w:r>
      <w:r w:rsidR="004E4986" w:rsidRPr="00F83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986" w:rsidRPr="00F8305F" w:rsidRDefault="004E4986" w:rsidP="009447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05F">
        <w:rPr>
          <w:rFonts w:ascii="Times New Roman" w:hAnsi="Times New Roman" w:cs="Times New Roman"/>
          <w:sz w:val="24"/>
          <w:szCs w:val="24"/>
        </w:rPr>
        <w:t>- встан</w:t>
      </w:r>
      <w:r w:rsidR="00F8305F" w:rsidRPr="00F8305F">
        <w:rPr>
          <w:rFonts w:ascii="Times New Roman" w:hAnsi="Times New Roman" w:cs="Times New Roman"/>
          <w:sz w:val="24"/>
          <w:szCs w:val="24"/>
        </w:rPr>
        <w:t>о</w:t>
      </w:r>
      <w:r w:rsidRPr="00F8305F">
        <w:rPr>
          <w:rFonts w:ascii="Times New Roman" w:hAnsi="Times New Roman" w:cs="Times New Roman"/>
          <w:sz w:val="24"/>
          <w:szCs w:val="24"/>
        </w:rPr>
        <w:t>вити вільний комп’ютер з доступом до Інтернету для самообслуговування відвідувачів;</w:t>
      </w:r>
    </w:p>
    <w:p w:rsidR="004E4986" w:rsidRPr="00F8305F" w:rsidRDefault="004E4986" w:rsidP="009447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05F">
        <w:rPr>
          <w:rFonts w:ascii="Times New Roman" w:hAnsi="Times New Roman" w:cs="Times New Roman"/>
          <w:sz w:val="24"/>
          <w:szCs w:val="24"/>
        </w:rPr>
        <w:t xml:space="preserve">- </w:t>
      </w:r>
      <w:r w:rsidR="00F8305F" w:rsidRPr="00F8305F">
        <w:rPr>
          <w:rFonts w:ascii="Times New Roman" w:hAnsi="Times New Roman" w:cs="Times New Roman"/>
          <w:sz w:val="24"/>
          <w:szCs w:val="24"/>
        </w:rPr>
        <w:t>домогтися розширення штату ЦНАП відповідно до здійснених розрахунків потреб у персоналі;</w:t>
      </w:r>
    </w:p>
    <w:p w:rsidR="00F8305F" w:rsidRPr="00F8305F" w:rsidRDefault="00F8305F" w:rsidP="009447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05F">
        <w:rPr>
          <w:rFonts w:ascii="Times New Roman" w:hAnsi="Times New Roman" w:cs="Times New Roman"/>
          <w:sz w:val="24"/>
          <w:szCs w:val="24"/>
        </w:rPr>
        <w:t>- розробити комплексний план підвищення кваліфікації персоналу ЦНАП;</w:t>
      </w:r>
    </w:p>
    <w:p w:rsidR="00F8305F" w:rsidRPr="00F8305F" w:rsidRDefault="00F8305F" w:rsidP="009447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05F">
        <w:rPr>
          <w:rFonts w:ascii="Times New Roman" w:hAnsi="Times New Roman" w:cs="Times New Roman"/>
          <w:sz w:val="24"/>
          <w:szCs w:val="24"/>
        </w:rPr>
        <w:t>- досягти електронного документообігу з іншими суб’єктами над</w:t>
      </w:r>
      <w:r w:rsidR="00284055">
        <w:rPr>
          <w:rFonts w:ascii="Times New Roman" w:hAnsi="Times New Roman" w:cs="Times New Roman"/>
          <w:sz w:val="24"/>
          <w:szCs w:val="24"/>
        </w:rPr>
        <w:t>а</w:t>
      </w:r>
      <w:r w:rsidRPr="00F8305F">
        <w:rPr>
          <w:rFonts w:ascii="Times New Roman" w:hAnsi="Times New Roman" w:cs="Times New Roman"/>
          <w:sz w:val="24"/>
          <w:szCs w:val="24"/>
        </w:rPr>
        <w:t xml:space="preserve">ння адміністративних послуг. </w:t>
      </w:r>
    </w:p>
    <w:p w:rsidR="0055672D" w:rsidRPr="00F8305F" w:rsidRDefault="0055672D" w:rsidP="00F830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95F9F" w:rsidRPr="00F8305F" w:rsidRDefault="00286994" w:rsidP="003639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05F">
        <w:rPr>
          <w:rFonts w:ascii="Times New Roman" w:hAnsi="Times New Roman" w:cs="Times New Roman"/>
          <w:sz w:val="24"/>
          <w:szCs w:val="24"/>
        </w:rPr>
        <w:t xml:space="preserve">Загалом, по </w:t>
      </w:r>
      <w:r w:rsidR="00395F9F" w:rsidRPr="00F8305F">
        <w:rPr>
          <w:rFonts w:ascii="Times New Roman" w:hAnsi="Times New Roman" w:cs="Times New Roman"/>
          <w:sz w:val="24"/>
          <w:szCs w:val="24"/>
        </w:rPr>
        <w:t>низці аспектів</w:t>
      </w:r>
      <w:r w:rsidR="00B4697B" w:rsidRPr="00F8305F">
        <w:rPr>
          <w:rFonts w:ascii="Times New Roman" w:hAnsi="Times New Roman" w:cs="Times New Roman"/>
          <w:sz w:val="24"/>
          <w:szCs w:val="24"/>
        </w:rPr>
        <w:t>,</w:t>
      </w:r>
      <w:r w:rsidRPr="00F8305F">
        <w:rPr>
          <w:rFonts w:ascii="Times New Roman" w:hAnsi="Times New Roman" w:cs="Times New Roman"/>
          <w:sz w:val="24"/>
          <w:szCs w:val="24"/>
        </w:rPr>
        <w:t xml:space="preserve"> </w:t>
      </w:r>
      <w:r w:rsidR="00B4697B" w:rsidRPr="00F8305F">
        <w:rPr>
          <w:rFonts w:ascii="Times New Roman" w:hAnsi="Times New Roman" w:cs="Times New Roman"/>
          <w:sz w:val="24"/>
          <w:szCs w:val="24"/>
        </w:rPr>
        <w:t xml:space="preserve">ЦНАП </w:t>
      </w:r>
      <w:r w:rsidRPr="00F8305F">
        <w:rPr>
          <w:rFonts w:ascii="Times New Roman" w:hAnsi="Times New Roman" w:cs="Times New Roman"/>
          <w:sz w:val="24"/>
          <w:szCs w:val="24"/>
        </w:rPr>
        <w:t xml:space="preserve">відповідає загальноприйнятим стандартам обслуговування громадян. </w:t>
      </w:r>
      <w:r w:rsidR="00395F9F" w:rsidRPr="00F8305F">
        <w:rPr>
          <w:rFonts w:ascii="Times New Roman" w:hAnsi="Times New Roman" w:cs="Times New Roman"/>
          <w:sz w:val="24"/>
          <w:szCs w:val="24"/>
        </w:rPr>
        <w:t xml:space="preserve">Однак обмежена площа його офісу зумовлює </w:t>
      </w:r>
      <w:r w:rsidR="00F8305F" w:rsidRPr="00F8305F">
        <w:rPr>
          <w:rFonts w:ascii="Times New Roman" w:hAnsi="Times New Roman" w:cs="Times New Roman"/>
          <w:sz w:val="24"/>
          <w:szCs w:val="24"/>
        </w:rPr>
        <w:t>низку бар’єрів</w:t>
      </w:r>
      <w:r w:rsidR="00395F9F" w:rsidRPr="00F8305F">
        <w:rPr>
          <w:rFonts w:ascii="Times New Roman" w:hAnsi="Times New Roman" w:cs="Times New Roman"/>
          <w:sz w:val="24"/>
          <w:szCs w:val="24"/>
        </w:rPr>
        <w:t xml:space="preserve"> для роботи ЦНАП як інтегрованого офісу з комплексним сервісом. </w:t>
      </w:r>
      <w:r w:rsidR="00F8305F" w:rsidRPr="00F8305F">
        <w:rPr>
          <w:rFonts w:ascii="Times New Roman" w:hAnsi="Times New Roman" w:cs="Times New Roman"/>
          <w:sz w:val="24"/>
          <w:szCs w:val="24"/>
        </w:rPr>
        <w:t>Тому дуже позитивним є намір міської влади м. Хмельницького виділити центру додаткове приміщення для головного офісу. Так</w:t>
      </w:r>
      <w:r w:rsidR="00395F9F" w:rsidRPr="00F8305F">
        <w:rPr>
          <w:rFonts w:ascii="Times New Roman" w:hAnsi="Times New Roman" w:cs="Times New Roman"/>
          <w:sz w:val="24"/>
          <w:szCs w:val="24"/>
        </w:rPr>
        <w:t xml:space="preserve">, зміна приміщення дозволить </w:t>
      </w:r>
      <w:r w:rsidR="00F8305F" w:rsidRPr="00F8305F">
        <w:rPr>
          <w:rFonts w:ascii="Times New Roman" w:hAnsi="Times New Roman" w:cs="Times New Roman"/>
          <w:sz w:val="24"/>
          <w:szCs w:val="24"/>
        </w:rPr>
        <w:t xml:space="preserve">ЦНАП </w:t>
      </w:r>
      <w:r w:rsidR="00395F9F" w:rsidRPr="00F8305F">
        <w:rPr>
          <w:rFonts w:ascii="Times New Roman" w:hAnsi="Times New Roman" w:cs="Times New Roman"/>
          <w:sz w:val="24"/>
          <w:szCs w:val="24"/>
        </w:rPr>
        <w:t xml:space="preserve">впровадити </w:t>
      </w:r>
      <w:r w:rsidR="00F8305F" w:rsidRPr="00F8305F">
        <w:rPr>
          <w:rFonts w:ascii="Times New Roman" w:hAnsi="Times New Roman" w:cs="Times New Roman"/>
          <w:sz w:val="24"/>
          <w:szCs w:val="24"/>
        </w:rPr>
        <w:t>більшість наведених вище рекомендацій</w:t>
      </w:r>
      <w:r w:rsidR="00395F9F" w:rsidRPr="00F8305F">
        <w:rPr>
          <w:rFonts w:ascii="Times New Roman" w:hAnsi="Times New Roman" w:cs="Times New Roman"/>
          <w:sz w:val="24"/>
          <w:szCs w:val="24"/>
        </w:rPr>
        <w:t xml:space="preserve">. </w:t>
      </w:r>
      <w:r w:rsidR="00F8305F" w:rsidRPr="00F8305F">
        <w:rPr>
          <w:rFonts w:ascii="Times New Roman" w:hAnsi="Times New Roman" w:cs="Times New Roman"/>
          <w:sz w:val="24"/>
          <w:szCs w:val="24"/>
        </w:rPr>
        <w:t xml:space="preserve">Також ЦНАП має дотримуватись усіх вимог законодавства щодо графіку його роботи. Так, усі послуги мають надаватись за загальним графіком роботи центру, без жодних винятків і обідніх перерв. </w:t>
      </w:r>
    </w:p>
    <w:p w:rsidR="00395F9F" w:rsidRDefault="00395F9F" w:rsidP="003639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6994" w:rsidRDefault="00286994" w:rsidP="00395F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398E" w:rsidRPr="006B7435" w:rsidRDefault="00AA0BF0" w:rsidP="003639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Школьний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Євген,</w:t>
      </w:r>
      <w:r w:rsidRPr="00AA0B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експерт ЦППР. </w:t>
      </w:r>
    </w:p>
    <w:sectPr w:rsidR="0036398E" w:rsidRPr="006B7435" w:rsidSect="00075C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FD"/>
    <w:rsid w:val="00075C43"/>
    <w:rsid w:val="00077DEF"/>
    <w:rsid w:val="00082B2E"/>
    <w:rsid w:val="00092C49"/>
    <w:rsid w:val="00101D02"/>
    <w:rsid w:val="0013010F"/>
    <w:rsid w:val="00143D69"/>
    <w:rsid w:val="00197230"/>
    <w:rsid w:val="001D496B"/>
    <w:rsid w:val="00246563"/>
    <w:rsid w:val="00246DFB"/>
    <w:rsid w:val="002758B3"/>
    <w:rsid w:val="00275A91"/>
    <w:rsid w:val="00284055"/>
    <w:rsid w:val="00286994"/>
    <w:rsid w:val="0029169B"/>
    <w:rsid w:val="002B62A0"/>
    <w:rsid w:val="0031450D"/>
    <w:rsid w:val="00345BBA"/>
    <w:rsid w:val="00350F6F"/>
    <w:rsid w:val="0036398E"/>
    <w:rsid w:val="00395F9F"/>
    <w:rsid w:val="003D18E1"/>
    <w:rsid w:val="003D3252"/>
    <w:rsid w:val="003E096B"/>
    <w:rsid w:val="0040452D"/>
    <w:rsid w:val="0041350F"/>
    <w:rsid w:val="004165E0"/>
    <w:rsid w:val="004421E5"/>
    <w:rsid w:val="00462A7A"/>
    <w:rsid w:val="004636D3"/>
    <w:rsid w:val="00493C63"/>
    <w:rsid w:val="004A4FEB"/>
    <w:rsid w:val="004B17EB"/>
    <w:rsid w:val="004D25C2"/>
    <w:rsid w:val="004E4986"/>
    <w:rsid w:val="0055672D"/>
    <w:rsid w:val="005A3CFD"/>
    <w:rsid w:val="005B7792"/>
    <w:rsid w:val="005D6FBA"/>
    <w:rsid w:val="00674BA8"/>
    <w:rsid w:val="006945CD"/>
    <w:rsid w:val="006B619E"/>
    <w:rsid w:val="006B7435"/>
    <w:rsid w:val="006C2AF2"/>
    <w:rsid w:val="006C7BD8"/>
    <w:rsid w:val="00763027"/>
    <w:rsid w:val="007643A3"/>
    <w:rsid w:val="007A746C"/>
    <w:rsid w:val="007C1A0A"/>
    <w:rsid w:val="007C3152"/>
    <w:rsid w:val="00852A28"/>
    <w:rsid w:val="00857E14"/>
    <w:rsid w:val="00861844"/>
    <w:rsid w:val="00864C1F"/>
    <w:rsid w:val="0087337E"/>
    <w:rsid w:val="0087473D"/>
    <w:rsid w:val="008B6061"/>
    <w:rsid w:val="008D53E7"/>
    <w:rsid w:val="008F0281"/>
    <w:rsid w:val="0090086A"/>
    <w:rsid w:val="0091353F"/>
    <w:rsid w:val="0092021B"/>
    <w:rsid w:val="009245D5"/>
    <w:rsid w:val="009447C6"/>
    <w:rsid w:val="00947D1F"/>
    <w:rsid w:val="00953A1D"/>
    <w:rsid w:val="00977BAA"/>
    <w:rsid w:val="009C2AB8"/>
    <w:rsid w:val="00A051AE"/>
    <w:rsid w:val="00A170CF"/>
    <w:rsid w:val="00A8269C"/>
    <w:rsid w:val="00A92EDD"/>
    <w:rsid w:val="00AA0BF0"/>
    <w:rsid w:val="00AE2EEA"/>
    <w:rsid w:val="00AE464A"/>
    <w:rsid w:val="00B012C7"/>
    <w:rsid w:val="00B029F2"/>
    <w:rsid w:val="00B111AD"/>
    <w:rsid w:val="00B4697B"/>
    <w:rsid w:val="00B47E53"/>
    <w:rsid w:val="00B85589"/>
    <w:rsid w:val="00C119FB"/>
    <w:rsid w:val="00C122BE"/>
    <w:rsid w:val="00C2081E"/>
    <w:rsid w:val="00C36038"/>
    <w:rsid w:val="00C6052B"/>
    <w:rsid w:val="00C642E6"/>
    <w:rsid w:val="00C76DF5"/>
    <w:rsid w:val="00C777A3"/>
    <w:rsid w:val="00D22AB2"/>
    <w:rsid w:val="00D26D67"/>
    <w:rsid w:val="00D44D32"/>
    <w:rsid w:val="00D9345C"/>
    <w:rsid w:val="00D974D4"/>
    <w:rsid w:val="00DA23CC"/>
    <w:rsid w:val="00DD22BE"/>
    <w:rsid w:val="00DF19DD"/>
    <w:rsid w:val="00E04895"/>
    <w:rsid w:val="00E22B60"/>
    <w:rsid w:val="00E51176"/>
    <w:rsid w:val="00E7443C"/>
    <w:rsid w:val="00E84972"/>
    <w:rsid w:val="00EA05B5"/>
    <w:rsid w:val="00EE788D"/>
    <w:rsid w:val="00EF7917"/>
    <w:rsid w:val="00F237D7"/>
    <w:rsid w:val="00F30AA3"/>
    <w:rsid w:val="00F3418C"/>
    <w:rsid w:val="00F43526"/>
    <w:rsid w:val="00F8305F"/>
    <w:rsid w:val="00FD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75FC5-B3B8-4D45-8383-D221343B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98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93C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nap.khm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3856</Words>
  <Characters>2199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Yevgen</dc:creator>
  <cp:lastModifiedBy>Ігнатенко Олена</cp:lastModifiedBy>
  <cp:revision>2</cp:revision>
  <dcterms:created xsi:type="dcterms:W3CDTF">2019-10-15T14:46:00Z</dcterms:created>
  <dcterms:modified xsi:type="dcterms:W3CDTF">2019-10-15T14:46:00Z</dcterms:modified>
</cp:coreProperties>
</file>