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6C" w:rsidRPr="007213F5" w:rsidRDefault="006D126C" w:rsidP="006D126C">
      <w:pPr>
        <w:jc w:val="right"/>
        <w:rPr>
          <w:i/>
        </w:rPr>
      </w:pPr>
      <w:r w:rsidRPr="007213F5">
        <w:rPr>
          <w:i/>
        </w:rPr>
        <w:t>Додаток 18</w:t>
      </w:r>
    </w:p>
    <w:p w:rsidR="006D126C" w:rsidRPr="007213F5" w:rsidRDefault="006D126C" w:rsidP="006D126C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6D126C" w:rsidRPr="007213F5" w:rsidRDefault="006D126C" w:rsidP="006D126C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6D126C" w:rsidRPr="007213F5" w:rsidRDefault="006D126C" w:rsidP="006D126C">
      <w:pPr>
        <w:widowControl w:val="0"/>
        <w:numPr>
          <w:ilvl w:val="0"/>
          <w:numId w:val="1"/>
        </w:numPr>
        <w:suppressAutoHyphens/>
        <w:jc w:val="right"/>
      </w:pPr>
    </w:p>
    <w:p w:rsidR="006D126C" w:rsidRPr="007213F5" w:rsidRDefault="006D126C" w:rsidP="006D126C">
      <w:pPr>
        <w:autoSpaceDE w:val="0"/>
        <w:jc w:val="both"/>
        <w:rPr>
          <w:b/>
        </w:rPr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згоди на встановлення сервітуту»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А-1-25.2-28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6D126C" w:rsidRPr="007213F5" w:rsidRDefault="006D126C" w:rsidP="006D126C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6D126C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26C" w:rsidRPr="007213F5" w:rsidRDefault="006D126C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3E73111A" wp14:editId="5F63EC82">
                  <wp:extent cx="914400" cy="1097280"/>
                  <wp:effectExtent l="0" t="0" r="0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6C" w:rsidRPr="007213F5" w:rsidRDefault="006D126C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А-1-25.2-28</w:t>
            </w:r>
          </w:p>
        </w:tc>
      </w:tr>
      <w:tr w:rsidR="006D126C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6C" w:rsidRPr="007213F5" w:rsidRDefault="006D126C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6C" w:rsidRPr="007213F5" w:rsidRDefault="006D126C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6D126C" w:rsidRPr="007213F5" w:rsidRDefault="006D126C" w:rsidP="00D8782C">
            <w:pPr>
              <w:autoSpaceDE w:val="0"/>
              <w:jc w:val="center"/>
              <w:rPr>
                <w:b/>
              </w:rPr>
            </w:pPr>
            <w:r w:rsidRPr="007213F5">
              <w:rPr>
                <w:b/>
                <w:bCs/>
              </w:rPr>
              <w:t>Надання згоди на встановлення сервітуту</w:t>
            </w:r>
          </w:p>
          <w:p w:rsidR="006D126C" w:rsidRPr="007213F5" w:rsidRDefault="006D126C" w:rsidP="00D8782C">
            <w:pPr>
              <w:jc w:val="center"/>
            </w:pPr>
            <w:bookmarkStart w:id="0" w:name="_GoBack"/>
            <w:bookmarkEnd w:id="0"/>
          </w:p>
        </w:tc>
      </w:tr>
    </w:tbl>
    <w:p w:rsidR="006D126C" w:rsidRPr="007213F5" w:rsidRDefault="006D126C" w:rsidP="006D126C">
      <w:pPr>
        <w:jc w:val="center"/>
      </w:pPr>
      <w:r w:rsidRPr="007213F5">
        <w:t>Хмельницька міська рада</w:t>
      </w:r>
    </w:p>
    <w:p w:rsidR="006D126C" w:rsidRPr="007213F5" w:rsidRDefault="006D126C" w:rsidP="006D126C">
      <w:pPr>
        <w:jc w:val="center"/>
      </w:pPr>
      <w:r w:rsidRPr="007213F5">
        <w:t>Управління адміністративних послуг Хмельницької міської ради</w:t>
      </w:r>
    </w:p>
    <w:p w:rsidR="006D126C" w:rsidRPr="007213F5" w:rsidRDefault="006D126C" w:rsidP="006D126C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6D126C" w:rsidRPr="007213F5" w:rsidTr="00D8782C"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6D126C" w:rsidRPr="007213F5" w:rsidRDefault="006D126C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6D126C" w:rsidRPr="007213F5" w:rsidRDefault="006D126C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6D126C" w:rsidRPr="007213F5" w:rsidRDefault="006D126C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6D126C" w:rsidRPr="007213F5" w:rsidRDefault="006D126C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6D126C" w:rsidRPr="007213F5" w:rsidRDefault="006D126C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6D126C" w:rsidRPr="007213F5" w:rsidTr="00D8782C">
        <w:trPr>
          <w:trHeight w:val="637"/>
        </w:trPr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6D126C" w:rsidRPr="007213F5" w:rsidRDefault="006D126C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ім'я міського голови від користувача земельної ділянки та суб’єкта, який бажає встановлення земельного сервітуту (додається);</w:t>
            </w:r>
          </w:p>
          <w:p w:rsidR="006D126C" w:rsidRPr="007213F5" w:rsidRDefault="006D126C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копія документів, що підтверджують право користування земельною ділянкою;</w:t>
            </w:r>
          </w:p>
          <w:p w:rsidR="006D126C" w:rsidRPr="007213F5" w:rsidRDefault="006D126C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6D126C" w:rsidRPr="007213F5" w:rsidRDefault="006D126C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6D126C" w:rsidRPr="007213F5" w:rsidRDefault="006D126C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6D126C" w:rsidRPr="007213F5" w:rsidRDefault="006D126C" w:rsidP="00D8782C">
            <w:pPr>
              <w:jc w:val="both"/>
              <w:rPr>
                <w:b/>
              </w:rPr>
            </w:pPr>
          </w:p>
          <w:p w:rsidR="006D126C" w:rsidRPr="007213F5" w:rsidRDefault="006D126C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6D126C" w:rsidRPr="007213F5" w:rsidRDefault="006D126C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6D126C" w:rsidRPr="007213F5" w:rsidRDefault="006D126C" w:rsidP="00D8782C">
            <w:pPr>
              <w:jc w:val="both"/>
              <w:rPr>
                <w:i/>
                <w:iCs/>
              </w:rPr>
            </w:pPr>
            <w:r w:rsidRPr="007213F5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6D126C" w:rsidRPr="007213F5" w:rsidRDefault="006D126C" w:rsidP="00D8782C">
            <w:pPr>
              <w:jc w:val="both"/>
            </w:pPr>
            <w:r w:rsidRPr="007213F5">
              <w:rPr>
                <w:i/>
                <w:iCs/>
              </w:rPr>
              <w:t>2.</w:t>
            </w:r>
            <w:r w:rsidRPr="007213F5">
              <w:t xml:space="preserve"> </w:t>
            </w:r>
            <w:r w:rsidRPr="007213F5">
              <w:rPr>
                <w:i/>
              </w:rPr>
              <w:t>У разі надання згоди на встановлення сервітуту на  частину земельної ділянки, перелік документів повинен відповідати послузі «</w:t>
            </w:r>
            <w:r w:rsidRPr="007213F5">
              <w:rPr>
                <w:bCs/>
                <w:i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місцевості)».</w:t>
            </w:r>
          </w:p>
        </w:tc>
      </w:tr>
      <w:tr w:rsidR="006D126C" w:rsidRPr="007213F5" w:rsidTr="00D8782C">
        <w:trPr>
          <w:trHeight w:val="248"/>
        </w:trPr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6D126C" w:rsidRPr="007213F5" w:rsidTr="00D8782C">
        <w:trPr>
          <w:trHeight w:val="566"/>
        </w:trPr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>4. Строк надання послуги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6D126C" w:rsidRPr="007213F5" w:rsidTr="00D8782C">
        <w:trPr>
          <w:trHeight w:val="590"/>
        </w:trPr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Хмельницької міської ради</w:t>
            </w:r>
          </w:p>
        </w:tc>
      </w:tr>
      <w:tr w:rsidR="006D126C" w:rsidRPr="007213F5" w:rsidTr="00D8782C"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6D126C" w:rsidRPr="007213F5" w:rsidRDefault="006D126C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6D126C" w:rsidRPr="007213F5" w:rsidTr="00D8782C">
        <w:tc>
          <w:tcPr>
            <w:tcW w:w="2887" w:type="dxa"/>
          </w:tcPr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6D126C" w:rsidRPr="007213F5" w:rsidRDefault="006D126C" w:rsidP="00D8782C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6D126C" w:rsidRPr="007213F5" w:rsidRDefault="006D126C" w:rsidP="00D8782C">
            <w:pPr>
              <w:spacing w:after="44"/>
            </w:pPr>
            <w:r w:rsidRPr="007213F5">
              <w:t>7.2. Закон України «Про землеустрій».</w:t>
            </w:r>
          </w:p>
          <w:p w:rsidR="006D126C" w:rsidRPr="007213F5" w:rsidRDefault="006D126C" w:rsidP="00D8782C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6D126C" w:rsidRPr="007213F5" w:rsidRDefault="006D126C" w:rsidP="00D8782C">
            <w:pPr>
              <w:spacing w:after="46"/>
            </w:pPr>
            <w:r w:rsidRPr="007213F5">
              <w:t>7.4. Закон України «Про звернення громадян».</w:t>
            </w:r>
          </w:p>
          <w:p w:rsidR="006D126C" w:rsidRPr="007213F5" w:rsidRDefault="006D126C" w:rsidP="00D8782C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6D126C" w:rsidRPr="007213F5" w:rsidRDefault="006D126C" w:rsidP="00D8782C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6D126C" w:rsidRPr="007213F5" w:rsidRDefault="006D126C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6D126C" w:rsidRPr="007213F5" w:rsidRDefault="006D126C" w:rsidP="006D126C">
      <w:pPr>
        <w:ind w:firstLine="709"/>
        <w:jc w:val="both"/>
      </w:pPr>
    </w:p>
    <w:p w:rsidR="006D126C" w:rsidRPr="007213F5" w:rsidRDefault="006D126C" w:rsidP="006D126C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 передбаченому чинним законодавством.</w:t>
      </w:r>
    </w:p>
    <w:p w:rsidR="006D126C" w:rsidRPr="007213F5" w:rsidRDefault="006D126C" w:rsidP="006D126C">
      <w:pPr>
        <w:ind w:firstLine="709"/>
        <w:jc w:val="both"/>
      </w:pPr>
    </w:p>
    <w:p w:rsidR="006D126C" w:rsidRPr="007213F5" w:rsidRDefault="006D126C" w:rsidP="006D126C"/>
    <w:p w:rsidR="006D126C" w:rsidRPr="007213F5" w:rsidRDefault="006D126C" w:rsidP="006D126C">
      <w:pPr>
        <w:ind w:right="-109"/>
        <w:jc w:val="both"/>
        <w:rPr>
          <w:sz w:val="14"/>
          <w:szCs w:val="14"/>
        </w:rPr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6D126C" w:rsidRPr="007213F5" w:rsidRDefault="006D126C" w:rsidP="006D126C">
      <w:pPr>
        <w:ind w:left="4680" w:right="-109"/>
        <w:rPr>
          <w:sz w:val="14"/>
          <w:szCs w:val="14"/>
        </w:rPr>
      </w:pPr>
    </w:p>
    <w:p w:rsidR="006D126C" w:rsidRPr="007213F5" w:rsidRDefault="006D126C" w:rsidP="006D126C">
      <w:r w:rsidRPr="007213F5">
        <w:t xml:space="preserve">В.о. начальника управління земельних </w:t>
      </w:r>
    </w:p>
    <w:p w:rsidR="009B6A98" w:rsidRPr="006D126C" w:rsidRDefault="006D126C" w:rsidP="006D126C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sectPr w:rsidR="009B6A98" w:rsidRPr="006D126C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D126C"/>
    <w:rsid w:val="006F2F02"/>
    <w:rsid w:val="007358D7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07723"/>
    <w:rsid w:val="00E4499F"/>
    <w:rsid w:val="00E77A14"/>
    <w:rsid w:val="00E8723B"/>
    <w:rsid w:val="00E97B46"/>
    <w:rsid w:val="00F33B4D"/>
    <w:rsid w:val="00F56CA2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2021-01-12T08:27:00Z</dcterms:created>
  <dcterms:modified xsi:type="dcterms:W3CDTF">2021-01-12T08:27:00Z</dcterms:modified>
</cp:coreProperties>
</file>